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5" w:type="dxa"/>
        <w:tblInd w:w="97" w:type="dxa"/>
        <w:tblLook w:val="04A0"/>
      </w:tblPr>
      <w:tblGrid>
        <w:gridCol w:w="1869"/>
        <w:gridCol w:w="331"/>
        <w:gridCol w:w="2440"/>
        <w:gridCol w:w="47"/>
        <w:gridCol w:w="894"/>
        <w:gridCol w:w="4079"/>
        <w:gridCol w:w="415"/>
      </w:tblGrid>
      <w:tr w:rsidR="00B16E70" w:rsidRPr="00B16E70" w:rsidTr="00DE1297">
        <w:trPr>
          <w:trHeight w:val="375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Сводный график проведения мероприятий по оценке образовательных </w:t>
            </w:r>
          </w:p>
        </w:tc>
      </w:tr>
      <w:tr w:rsidR="00B16E70" w:rsidRPr="00B16E70" w:rsidTr="00DE1297">
        <w:trPr>
          <w:trHeight w:val="375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достижений обучающихся МБОУ «Зауральная СОШ»  </w:t>
            </w:r>
          </w:p>
        </w:tc>
      </w:tr>
      <w:tr w:rsidR="00B16E70" w:rsidRPr="00B16E70" w:rsidTr="00DE1297">
        <w:trPr>
          <w:trHeight w:val="375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на 2023-2024 учебный год</w:t>
            </w:r>
          </w:p>
        </w:tc>
      </w:tr>
      <w:tr w:rsidR="00B16E70" w:rsidRPr="00B16E70" w:rsidTr="00DE1297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Контрольные мероприятия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 по разделу лексика: проверочная работа.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диктант.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правила (безударные гласные в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диктант.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диктант.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 на изученные правила (орфограммы корня)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орфограммы в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«Фольклор»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«Звуки и краски осенней природы»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«О детях и о дружбе»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«Звуки и краски зимней природы»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«О братьях наших меньших»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«Звуки и краски весенней природы»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Тематическая проверочная работа по итогам раздела «О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наших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близких, о семье»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«Зарубежные писатели-сказочники»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Резервный урок. Проверочная работа по итогам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 2 классе.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№4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№5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№6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урок. Тематическая проверочная работа по разделу «Где мы живем?»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урок. Тематическая проверочная работа по разделу «Человек и природа»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 Земли - глобус, карта, план. Практическая работа.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 мира. Материки и океаны. Практическая работа.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Входной контрольный диктант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 «Имя существительное»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речи»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31.01 2024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Орфограммы в корне слова»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Безударные гласные в падежных окончаниях имен существительных»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Орфограммы в корне, приставках, окончаниях»</w:t>
            </w:r>
          </w:p>
        </w:tc>
      </w:tr>
      <w:tr w:rsidR="00B16E70" w:rsidRPr="00B16E70" w:rsidTr="00DE1297">
        <w:trPr>
          <w:trHeight w:val="18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»Правописание безударных падежных окончаний имен прилагательных»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контрольный диктант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«Фольклор»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spellStart"/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ТворчествоА.С.Пушкина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</w:tr>
      <w:tr w:rsidR="00B16E70" w:rsidRPr="00B16E70" w:rsidTr="00DE1297">
        <w:trPr>
          <w:trHeight w:val="1110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21.11.2023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spellStart"/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ТворчествоЛ.Н.Толстого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</w:tr>
      <w:tr w:rsidR="00B16E70" w:rsidRPr="00B16E70" w:rsidTr="00DE1297">
        <w:trPr>
          <w:trHeight w:val="18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 природы в произведениях поэтов и писателей 19-20 века»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Произведения о детях»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Взаимоотношения человека и животных»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Зарубежная литература»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теме:»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Решениезадач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орядок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действий в выражениях»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за 1 четверть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умножения»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за 1 полугодие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B53B9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теме: «</w:t>
            </w:r>
            <w:proofErr w:type="spellStart"/>
            <w:r w:rsidR="00B16E70"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Внетабличное</w:t>
            </w:r>
            <w:proofErr w:type="spellEnd"/>
            <w:r w:rsidR="00B16E70"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умножение и деление»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за 3 четверть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Приемы устных и письменных вычислений в пределах тысячи»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по теме «Как устроен мир»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06.12 2023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 удивительная природа»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</w:t>
            </w:r>
            <w:r w:rsidR="00BB5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проверочная работа по теме: «</w:t>
            </w: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и наше здоровье»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B53B9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по теме: «</w:t>
            </w:r>
            <w:r w:rsidR="00B16E70"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безопасность»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B53B9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по теме: «</w:t>
            </w:r>
            <w:r w:rsidR="00B16E70"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Чему учит экономика»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смыслового чтения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за 1 полугодие. Работа с текстом.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смыслового чтения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работа. Работа с текстом.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74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14.09.2023</w:t>
            </w:r>
            <w:bookmarkEnd w:id="0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Входная контрольная работа 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мониторинговая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№4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№5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15.03-20.05.2024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22.-27.04.2024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Зачет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мониторинговая работа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речи: работаем с текстами. Написание текста по репродукции картины И. Левитана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"З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олотая осень"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B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</w:t>
            </w:r>
            <w:r w:rsidR="00BB5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диктант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"И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мя существительное": </w:t>
            </w:r>
          </w:p>
        </w:tc>
      </w:tr>
      <w:tr w:rsidR="00B16E70" w:rsidRPr="00B16E70" w:rsidTr="00DE1297">
        <w:trPr>
          <w:trHeight w:val="1110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речи: работаем с текстами. Составление текста по репродукции картины А.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Пластова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"Первый снег"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07.12.2023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B16E70" w:rsidRPr="00B16E70" w:rsidTr="00DE1297">
        <w:trPr>
          <w:trHeight w:val="1110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«Безударные падежные</w:t>
            </w:r>
            <w:r w:rsidR="00BB5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окончания имён существительных</w:t>
            </w: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435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07.02.2024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«Прилагательное»</w:t>
            </w:r>
          </w:p>
        </w:tc>
      </w:tr>
      <w:tr w:rsidR="00B16E70" w:rsidRPr="00B16E70" w:rsidTr="00DE1297">
        <w:trPr>
          <w:trHeight w:val="322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«Местоимение»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«Глагол»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проверочная работа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«Фольклор – народная мудрость»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«Творчество А.С. Пушкина»1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«Литературная сказка»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12.01.2024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73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Проверочная работа по итогам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4 классе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30.05.2024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1110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Смена дня и ночи на Земле как результат вращения планеты вокруг своей оси (практические работы с моделями и схемами</w:t>
            </w:r>
            <w:proofErr w:type="gramEnd"/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14.09.2023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1110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по теме "Формы земной поверхности и водоёмы"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11.01.2024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435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по теме "Природные зоны"</w:t>
            </w:r>
          </w:p>
        </w:tc>
      </w:tr>
      <w:tr w:rsidR="00B16E70" w:rsidRPr="00B16E70" w:rsidTr="00DE1297">
        <w:trPr>
          <w:trHeight w:val="322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по теме "История Отечества"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 по теме "Признаки делимости на 2, 5, 10, 3 и 9"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 по теме "Натуральные числа и нуль"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 по теме "Сложение и вычитание обыкновенных дробей"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№4 по теме "Умножение и деление обыкновенных дробей,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взаимнообратные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дроби"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№5 по теме "Обыкновенные дроби"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15.03-20.05.24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Всероссийские проверочные работы (в соответствии с приказом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Рособрнадзора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№6 по теме "Действия с десятичными дробями"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№7 по теме "Десятичные дроби"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B16E70" w:rsidRPr="00B16E70" w:rsidTr="00DE1297">
        <w:trPr>
          <w:trHeight w:val="18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 по теме "Делители и кратные числа. Наибольший общий делитель и наименьшее общее кратное"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 по теме "Натуральные числа"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 по теме "Арифметические действия с обыкновенными и десятичными дробями"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№4 по теме "Дроби"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№5 по теме "Выражения с буквами. Фигуры на плоскости"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№6 по теме "Арифметические действия с положительными и отрицательными числами"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15.03-20.05.24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Всероссийские проверочные работы (в соответствии с приказом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Рособрнадзора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№7 по темам "Буквенные выражения. Положительные и отрицательные числа"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мониторинговая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 по теме "Уравнения с одной переменной"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Геометрия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 по теме "Решение треугольников"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 по теме "Системы уравнений"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 по теме "Неравенства"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Геометрия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 по теме "Преобразование подобия. Метрические соотношения в окружности"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работа за I полугодие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 по теме "Векторы"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№4 по теме "Декартовы координаты на плоскости"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№4 по теме "Функции"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Пробный экзамен в форме ОГЭ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№5 по теме "Числовые последовательности"</w:t>
            </w:r>
          </w:p>
        </w:tc>
      </w:tr>
      <w:tr w:rsidR="00B16E70" w:rsidRPr="00B16E70" w:rsidTr="00DE1297">
        <w:trPr>
          <w:trHeight w:val="18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№5 по темам "Правильные многоугольники. Окружность. Движения плоскости"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работа. Промежуточная аттестация. Учет текущих результатов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(повторение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начальной школе)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Морфемика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Орфография»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Сочинение. Устный рассказ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"Лексикология"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«Синтаксис и пунктуация»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Изложение выборочное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"Имя существительное"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15.03-20.05.2024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проверочная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"Имя прилагательное"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за курс 5 класса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работа. Литература и жизнь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работа. Образы детства в литературных произведениях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класс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 /контрольная работа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темам "Текст", "Функциональные разновидности языка"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Сочинение-описание природы и местности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"Лексикология. Культура речи"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"Словообразование. Культура речи. Орфография"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"Имя существительное"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Сочинение-описание внешности человека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"Имя прилагательное"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"Имя числительное"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15.03-20.05.2024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проверочная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Сочинение-описание действий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"Глагол"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за курс 6 класса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теме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теме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класс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/проверочная работа /диктант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</w:tr>
      <w:tr w:rsidR="00B16E70" w:rsidRPr="00B16E70" w:rsidTr="00DE1297">
        <w:trPr>
          <w:trHeight w:val="22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15.03-20.05.2024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проверочная работа</w:t>
            </w:r>
          </w:p>
        </w:tc>
      </w:tr>
      <w:tr w:rsidR="00B16E70" w:rsidRPr="00B16E70" w:rsidTr="00DE1297">
        <w:trPr>
          <w:trHeight w:val="18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за курс 8 класса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контроль. Произведения русской литературы второй половины XIX века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контроль. Литерат</w:t>
            </w:r>
            <w:r w:rsidR="00BB5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урные произведения о Великой От</w:t>
            </w: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B5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ственной войне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иагностика</w:t>
            </w:r>
            <w:proofErr w:type="spellEnd"/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иагностика</w:t>
            </w:r>
            <w:proofErr w:type="spellEnd"/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№4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№4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№4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Стартовая диагностика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«Человек и его социальное окружение»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«Общество, в котором мы живем»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«Социальные ценности и нормы»</w:t>
            </w:r>
          </w:p>
        </w:tc>
      </w:tr>
      <w:tr w:rsidR="00B16E70" w:rsidRPr="00B16E70" w:rsidTr="00DE1297">
        <w:trPr>
          <w:trHeight w:val="18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теме: «Человек как участник правовых отношений. Основы российского права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26.01.2014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«Человек в экономических отношениях»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«Человек в мире культуры»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теме: «Человек в политическом измерении».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теме: «Гражданин и государство»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Защита проекта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полугодие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21.03 2024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мониторинговая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(профиль)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(база)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13.04.2014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 и база)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Пробный экзамен в форме ЕГЭ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геометрия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12.02.2014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за год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полугодие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полугодие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 и статистики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 и статистики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10.03.2024</w:t>
            </w:r>
          </w:p>
        </w:tc>
        <w:tc>
          <w:tcPr>
            <w:tcW w:w="28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 и статистики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вероятности и статистики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работа. Итоговая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работа. Итоговая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вероятности и статистики</w:t>
            </w: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работа. Итоговая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15.дек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теме: «Древний Восток»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26.фев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теме: «Древняя Греция»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теме: Древний Рим»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18.сен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работа.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27.ноя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 История Средневековья»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теме: «Русь в середине XII ‒ начале XIII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теме "От Руси к Российскому государству"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15.сен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24.ноя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 Историческое и культурное наследие Раннего Нового времени»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теме: «Россия в XVII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теме "Россия в XVI-XVII вв.: от Великого княжества к царству"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работа.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24.ноя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 «Историческое и культурное наследие XVIII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17.май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Контролшьная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теме «Россия в 1760–1790-х гг. Правление Екатерины II и Павла I»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24.май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теме "Россия в XVII-XVIII вв.: от царства к империи"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19.дек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27.фев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3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18.сен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работа.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24.ноя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 «Историческое и культурное наследие Европы в XIX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«Российская империя в XIX — начале XX века»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теме: «Новейшая история России с 1914 г. по новейшее время»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29.сен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15.дек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3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05.сен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(Базовый уровень)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27.ноя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 по теме "Всеобщая история. 1914-1945"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 «Россия в </w:t>
            </w:r>
            <w:proofErr w:type="spellStart"/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1914—1922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19.мар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 СССР в 1920—1930-е гг.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теме "История России. 1914-1945"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07.сен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(углубленный уровень)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работа.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07.ноя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1 "История зарубежных стран в 1914–1945 гг. 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2 "Россия в 1914-1922 гг.».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 "История России  в 1914–1945 гг. 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22.сен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22.ноя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разделу "Введение в философию"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разделу "Введение в социальную психологию"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разделу "Введение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экономическую науку"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15.ноя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14.фев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3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14.сен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контрольная работа.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29.ноя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"Всеобщая история. 1945-2022 гг."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06.мар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 по теме "СССР в 1945-1991 гг."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теме "История России. 1945-2022 гг."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21.сен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Входная контрольная работа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07.дек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«Экономическая роль общества»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15.фев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«Социальная сфера»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«Политическая жизнь общества»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22.ноя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1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2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08.май</w:t>
            </w: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3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Стартовая диагностика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«Живые организмы,     строение и жизнедеятельность»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21.май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 «Обобщение за курс 5 класса»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 «Органы растений»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21.май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 «Общение знаний о строении и жизнедеятельности растительного организма»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23.ноя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«Низшие и споровые растения, строение и жизнедеятельность»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23.май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 «Высшие растения, грибы и бактерии»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09.ноя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«Строение и жизнедеятельность животных»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 «Беспозвоночные  животные»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3 «Позвоночные животные»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17.май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4 «Строение и жизнедеятельность живых организмов».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B16E70" w:rsidRPr="00B16E70" w:rsidTr="00DE1297">
        <w:trPr>
          <w:trHeight w:val="435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proofErr w:type="gramEnd"/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К/1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«Нервная и эндокринная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систамы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16E70" w:rsidRPr="00B16E70" w:rsidTr="00DE1297">
        <w:trPr>
          <w:trHeight w:val="322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2»Опорно-двигательная   системы»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3 «Питание, выделение и размножение человека»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24.май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4 «Органы чувств и ВНД человека»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окт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Пробное ОГЭ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22.фев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16.фев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«Строение и жизнедеятельность клетки».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«Возникновение и развитие жизни на Земле»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2«Сообщества живых организмов»</w:t>
            </w:r>
          </w:p>
        </w:tc>
      </w:tr>
      <w:tr w:rsidR="00B16E70" w:rsidRPr="00B16E70" w:rsidTr="00DE1297">
        <w:trPr>
          <w:trHeight w:val="322"/>
        </w:trPr>
        <w:tc>
          <w:tcPr>
            <w:tcW w:w="1007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ХИМИЯ</w:t>
            </w:r>
          </w:p>
        </w:tc>
      </w:tr>
      <w:tr w:rsidR="00B16E70" w:rsidRPr="00B16E70" w:rsidTr="00DE1297">
        <w:trPr>
          <w:trHeight w:val="322"/>
        </w:trPr>
        <w:tc>
          <w:tcPr>
            <w:tcW w:w="1007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Стартовая диагностика</w:t>
            </w:r>
          </w:p>
        </w:tc>
      </w:tr>
      <w:tr w:rsidR="00B16E70" w:rsidRPr="00B16E70" w:rsidTr="00DE1297">
        <w:trPr>
          <w:trHeight w:val="435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10.ноя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«Вещества и химические реакции»</w:t>
            </w:r>
          </w:p>
        </w:tc>
      </w:tr>
      <w:tr w:rsidR="00B16E70" w:rsidRPr="00B16E70" w:rsidTr="00DE1297">
        <w:trPr>
          <w:trHeight w:val="322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70" w:rsidRPr="00B16E70" w:rsidRDefault="00B16E70" w:rsidP="00B16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02.фев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 «Кислород, водород, вода»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 «Основные классы неорганических соединений»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4 «Строение атома и химическая связь»</w:t>
            </w:r>
          </w:p>
        </w:tc>
      </w:tr>
      <w:tr w:rsidR="00B16E70" w:rsidRPr="00B16E70" w:rsidTr="00DE1297">
        <w:trPr>
          <w:trHeight w:val="39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14.ноя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«Электролитическая диссоциация. Химические реакции в растворах».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05.мар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 «Важнейшие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их соединения.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21.май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 «Ва2 «Важнейшие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их соединения.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«Углеводороды»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 «Кислородсодержащие соединения»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08.сен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диагностика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01.дек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К/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«Теоретические основы химии»</w:t>
            </w:r>
          </w:p>
        </w:tc>
      </w:tr>
      <w:tr w:rsidR="00B16E70" w:rsidRPr="00B16E70" w:rsidTr="00DE1297">
        <w:trPr>
          <w:trHeight w:val="3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 и не МЕ».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по теме «Мир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моего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«»Мир моих увлечений»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«»Ми вокруг меня»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«Родная страна и страны изучаемого языка»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по теме «»Мир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моего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«»Мир моих увлечений»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«»Ми вокруг меня»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«Родная страна и страны изучаемого языка»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по теме «»Мир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моего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«»Мир моих увлечений»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«»Ми вокруг меня»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«Родная страна и страны изучаемого языка»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«Внешность и характер человека»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теме. Проверочная работа « Досуг и увлечения»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теме« Покупки: одежда, обувь, продукты питания»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 Школа, школьная жизнь»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 Каникулы в разное время года. Виды отдыха»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«Природа: дикие и домашние животные»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"Родной город (село). Транспорт"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контроль. Выдающиеся люди родной страны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"Взаимоотношения в семье и с друзьями"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 теме "Внешность и характер человека (литературного персонажа)"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темам "Досуг и увлечения (хобби) современного подростка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"Здоровый образ жизни»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"Каникулы в различное время года. Виды отдыха"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"Каникулы в различное время года. Виды отдыха"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темам "Природа: дикие и домашние животные. Климат, погода"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"Внешность и характер человека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"Досуг и увлечения (хобби) современного подростка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"Школа, школьная жизнь (школьный журнал)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"Каникулы в различное время года. Виды отдыха.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темам "Природа: дикие и домашние животные. Климат, погода"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 "Средства массовой информации»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контроль. Выдающиеся люди родной страны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(15.03.24-20.05.24</w:t>
            </w:r>
            <w:proofErr w:type="gramEnd"/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B53B9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Английский язык</w:t>
            </w:r>
            <w:r w:rsidR="00B16E70"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Всероссийские проверочные работы в соответствии с приказом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"Взаимоотношения в семье и с друзьями"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"Внешность и характер человека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темам "Досуг и увлечения (хобби) современного подростка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питания. Карманные деньги"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"Школа, школьная жизнь»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"Виды отдыха в различное время года.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"Условия проживания в городской/сельской местности. Транспорт"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ыдающиеся люди родной страны и страны (стран) изучаемого языка»</w:t>
            </w:r>
          </w:p>
        </w:tc>
      </w:tr>
      <w:tr w:rsidR="00B16E70" w:rsidRPr="00B16E70" w:rsidTr="00DE1297">
        <w:trPr>
          <w:trHeight w:val="127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"Взаимоотношения в семье и с друзьями. Конфликты и их разрешение"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"Внешность и характер человека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"Досуг и увлечения (хобби) современного подростка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"Здоровый образ жизни: режим труда и отдыха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питания.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"Средства массовой информации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 "Родная страна и страна (страны) изучаемого языка.</w:t>
            </w:r>
          </w:p>
        </w:tc>
      </w:tr>
      <w:tr w:rsidR="00B16E70" w:rsidRPr="00B16E70" w:rsidTr="00DE1297">
        <w:trPr>
          <w:trHeight w:val="127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Контроль. "Выдающиеся люди родной страны и страны (стран) изучаемого языка</w:t>
            </w:r>
          </w:p>
        </w:tc>
      </w:tr>
      <w:tr w:rsidR="00B16E70" w:rsidRPr="00B16E70" w:rsidTr="00DE1297">
        <w:trPr>
          <w:trHeight w:val="127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Английский язык (БАЗА)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"Здоровый образ жизни и забота о здоровье: режим труда и отдыха, спорт, сбалансированное питание</w:t>
            </w:r>
          </w:p>
        </w:tc>
      </w:tr>
      <w:tr w:rsidR="00B16E70" w:rsidRPr="00B16E70" w:rsidTr="00DE1297">
        <w:trPr>
          <w:trHeight w:val="159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"Молодежь в современном обществе. Досуг молодежи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"Туризм. Виды отдыха. Путешествия по России и зарубежным странам"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"Проблемы экологии. Защита окружающей среды. Стихийные бедствия.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контроль по теме "Родная страна и страна/страны изучаемого языка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углубленный)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теме. Здоровый образ жизни.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теме. Современные профессии в России и в мире.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теме. Досуг молодежи.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теме. Неофициальное и официальное общение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теме. Путешествия по России и по зарубежным странам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теме. Защита окружающей среды.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теме. Технический прогресс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 Родная страна. Культурные особенности городов.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 теме. Выдающиеся люди родной страны</w:t>
            </w:r>
          </w:p>
        </w:tc>
      </w:tr>
      <w:tr w:rsidR="00B16E70" w:rsidRPr="00B16E70" w:rsidTr="00DE1297">
        <w:trPr>
          <w:trHeight w:val="37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«Взаимоотношения»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«Где есть воля, там есть решение проблемы»</w:t>
            </w:r>
          </w:p>
        </w:tc>
      </w:tr>
      <w:tr w:rsidR="00B16E70" w:rsidRPr="00B16E70" w:rsidTr="00DE1297">
        <w:trPr>
          <w:trHeight w:val="114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«Ответственность несовершеннолетних»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«Несмотря ни на что…»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« Кто ты?»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«Общение»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«Планы, надежды, мечты»</w:t>
            </w:r>
          </w:p>
        </w:tc>
      </w:tr>
      <w:tr w:rsidR="00B16E70" w:rsidRPr="00B16E70" w:rsidTr="00DE1297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«Путешествия»</w:t>
            </w:r>
          </w:p>
        </w:tc>
      </w:tr>
      <w:tr w:rsidR="00B16E70" w:rsidRPr="00B16E70" w:rsidTr="00DE1297">
        <w:trPr>
          <w:trHeight w:val="15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15.03.24-20.05.24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Английский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Всероссийские проверочные работы в соответствии с приказом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Рособрнадзора</w:t>
            </w:r>
            <w:proofErr w:type="spellEnd"/>
          </w:p>
        </w:tc>
      </w:tr>
      <w:tr w:rsidR="00B16E70" w:rsidRPr="00B16E70" w:rsidTr="00DE1297">
        <w:trPr>
          <w:trHeight w:val="33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/ диктант с грамматическим заданием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</w:tr>
      <w:tr w:rsidR="00B16E70" w:rsidRPr="00B16E70" w:rsidTr="00DE1297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</w:tr>
      <w:tr w:rsidR="00B16E70" w:rsidRPr="00B16E70" w:rsidTr="00DE1297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изложение по тексту учебника</w:t>
            </w:r>
          </w:p>
        </w:tc>
      </w:tr>
      <w:tr w:rsidR="00B16E70" w:rsidRPr="00B16E70" w:rsidTr="00DE1297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по теме «Причастие»</w:t>
            </w:r>
          </w:p>
        </w:tc>
      </w:tr>
      <w:tr w:rsidR="00B16E70" w:rsidRPr="00B16E70" w:rsidTr="00DE1297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"Деепричастие"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15.03-20.05.2024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итоговая работа за курс 7 класса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Сочинение. А. С. Пушкин. Поэма «Полтава» Характеристика Петра 1.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Сочинение. Основная идея </w:t>
            </w:r>
            <w:proofErr w:type="gramStart"/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Лермонтова «Про купца</w:t>
            </w:r>
            <w:proofErr w:type="gramEnd"/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Калашникова…»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Сочинение. Сравнительная характеристика Остапа и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Андрия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повести Гоголя «Тарас </w:t>
            </w:r>
            <w:proofErr w:type="spellStart"/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Бульба</w:t>
            </w:r>
            <w:proofErr w:type="spellEnd"/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16E70" w:rsidRPr="00B16E70" w:rsidTr="00DE1297">
        <w:trPr>
          <w:trHeight w:val="127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литературе 19 века. Изображение в литературе исторических событий.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Сочинение-рассуждение. «Нужны ли сатирические произведения?»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«Тема и проблема стихотворений поэтов 20-21 века».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год. Тест.</w:t>
            </w:r>
          </w:p>
        </w:tc>
      </w:tr>
      <w:tr w:rsidR="00B16E70" w:rsidRPr="00B16E70" w:rsidTr="00DE1297">
        <w:trPr>
          <w:trHeight w:val="330"/>
        </w:trPr>
        <w:tc>
          <w:tcPr>
            <w:tcW w:w="10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</w:tr>
      <w:tr w:rsidR="00B16E70" w:rsidRPr="00B16E70" w:rsidTr="00DE1297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Входная мониторинговая работа </w:t>
            </w:r>
          </w:p>
        </w:tc>
      </w:tr>
      <w:tr w:rsidR="00B16E70" w:rsidRPr="00B16E70" w:rsidTr="00DE1297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</w:t>
            </w:r>
          </w:p>
        </w:tc>
      </w:tr>
      <w:tr w:rsidR="00B16E70" w:rsidRPr="00B16E70" w:rsidTr="00DE1297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 с объяснением значения слова</w:t>
            </w:r>
          </w:p>
        </w:tc>
      </w:tr>
      <w:tr w:rsidR="00B16E70" w:rsidRPr="00B16E70" w:rsidTr="00DE1297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Пробное итоговое собеседование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«Сложносочинённое предложение»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Мониторинговая работа за 1 полугодие 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 (определение понятия и комментарий)</w:t>
            </w:r>
          </w:p>
        </w:tc>
      </w:tr>
      <w:tr w:rsidR="00B16E70" w:rsidRPr="00B16E70" w:rsidTr="00DE1297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 с грамматическим заданием (в тестовой форме)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тестовая работа (в формате ГИА)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«Чем интересно Слово для современного читателя?»</w:t>
            </w:r>
          </w:p>
        </w:tc>
      </w:tr>
      <w:tr w:rsidR="00B16E70" w:rsidRPr="00B16E70" w:rsidTr="00DE1297">
        <w:trPr>
          <w:trHeight w:val="6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«В чем смысл названия комедии Горе от ума»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анализ стихотворения А.С.Пушкина «Я помню чудное мгновенье…»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«Художественные особенности любовной лирики А.С.Пушкина»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«Татьяна-милый идеал» по роману «Евгений Онегин»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лирического стихотворения М.Ю.Лермонтова «Туча»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тестовая контрольная работа по творчеству М.Ю.Лермонтова</w:t>
            </w:r>
          </w:p>
        </w:tc>
      </w:tr>
      <w:tr w:rsidR="00B16E70" w:rsidRPr="00B16E70" w:rsidTr="00DE1297">
        <w:trPr>
          <w:trHeight w:val="9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«Прореха на человечестве». Образ Плюшкина в поэме Гоголя «Мертвые души»</w:t>
            </w:r>
          </w:p>
        </w:tc>
      </w:tr>
      <w:tr w:rsidR="00B16E70" w:rsidRPr="00B16E70" w:rsidTr="00DE1297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70" w:rsidRPr="00B16E70" w:rsidRDefault="00B16E70" w:rsidP="00B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тестовая работа за год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18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2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DE1297" w:rsidTr="00DE1297">
        <w:trPr>
          <w:gridAfter w:val="1"/>
          <w:wAfter w:w="415" w:type="dxa"/>
          <w:trHeight w:val="151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lastRenderedPageBreak/>
              <w:t>28.11.2023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Итоговая контрольная работа. Лексика и фразеология. Лексические нормы</w:t>
            </w:r>
          </w:p>
        </w:tc>
      </w:tr>
      <w:tr w:rsidR="00DE1297" w:rsidTr="00DE1297">
        <w:trPr>
          <w:gridAfter w:val="1"/>
          <w:wAfter w:w="415" w:type="dxa"/>
          <w:trHeight w:val="189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16.01.2024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Итоговый контроль. Морфология. Морфологические нормы. Изложение с творческим заданием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11.03.2024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Контрольная работа по теме «Орфография»</w:t>
            </w:r>
          </w:p>
        </w:tc>
      </w:tr>
      <w:tr w:rsidR="00DE1297" w:rsidTr="00DE1297">
        <w:trPr>
          <w:gridAfter w:val="1"/>
          <w:wAfter w:w="415" w:type="dxa"/>
          <w:trHeight w:val="151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07.05.2024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Итоговый контроль «Текст. Информационно-смысловая переработка текста». Сочинение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Контрольная итоговая работа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05.09.2023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19.09.2023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Сочинение по пьесе «Гроза» А.Н. Островского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03.10.2023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Тесты по роману И.А. Гончарова «Обломов»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23.10.2023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Сочинение по роману И.С. Тургенева «Отцы и дети»</w:t>
            </w:r>
          </w:p>
        </w:tc>
      </w:tr>
      <w:tr w:rsidR="00DE1297" w:rsidTr="00DE1297">
        <w:trPr>
          <w:gridAfter w:val="1"/>
          <w:wAfter w:w="415" w:type="dxa"/>
          <w:trHeight w:val="114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05.12.2023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 xml:space="preserve">Контрольное сочинение по поэзии второй половины XIX </w:t>
            </w:r>
            <w:proofErr w:type="gramStart"/>
            <w:r>
              <w:rPr>
                <w:rFonts w:cs="Lucida Sans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cs="Lucida Sans"/>
                <w:color w:val="000000"/>
                <w:sz w:val="28"/>
                <w:szCs w:val="28"/>
              </w:rPr>
              <w:t>.</w:t>
            </w:r>
          </w:p>
        </w:tc>
      </w:tr>
      <w:tr w:rsidR="00DE1297" w:rsidTr="00DE1297">
        <w:trPr>
          <w:gridAfter w:val="1"/>
          <w:wAfter w:w="415" w:type="dxa"/>
          <w:trHeight w:val="114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19.12.2023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Контрольная работа по литературе XIX в. за 1 полугодие</w:t>
            </w:r>
          </w:p>
        </w:tc>
      </w:tr>
      <w:tr w:rsidR="00DE1297" w:rsidTr="00DE1297">
        <w:trPr>
          <w:gridAfter w:val="1"/>
          <w:wAfter w:w="415" w:type="dxa"/>
          <w:trHeight w:val="114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lastRenderedPageBreak/>
              <w:t>29.01.2024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Тесты по роману Ф.М. Достоевского «Преступление и наказание»</w:t>
            </w:r>
          </w:p>
        </w:tc>
      </w:tr>
      <w:tr w:rsidR="00DE1297" w:rsidTr="00DE1297">
        <w:trPr>
          <w:gridAfter w:val="1"/>
          <w:wAfter w:w="415" w:type="dxa"/>
          <w:trHeight w:val="114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05.03.2024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Сочинение по роману Л.Н.Толстого «Война и мир»</w:t>
            </w:r>
          </w:p>
        </w:tc>
      </w:tr>
      <w:tr w:rsidR="00DE1297" w:rsidTr="00DE1297">
        <w:trPr>
          <w:gridAfter w:val="1"/>
          <w:wAfter w:w="415" w:type="dxa"/>
          <w:trHeight w:val="114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18.03.2024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 xml:space="preserve">Контрольное сочинение по прозе второй половины XIX </w:t>
            </w:r>
            <w:proofErr w:type="gramStart"/>
            <w:r>
              <w:rPr>
                <w:rFonts w:cs="Lucida Sans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cs="Lucida Sans"/>
                <w:color w:val="000000"/>
                <w:sz w:val="28"/>
                <w:szCs w:val="28"/>
              </w:rPr>
              <w:t>.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16.04.2024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DE1297" w:rsidTr="00DE1297">
        <w:trPr>
          <w:gridAfter w:val="1"/>
          <w:wAfter w:w="415" w:type="dxa"/>
          <w:trHeight w:val="114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04.12.2023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Тестирование по теме «Обособленные члены предложения»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11.03.2024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Контрольный тест по теме «Сложное предложение»</w:t>
            </w:r>
          </w:p>
        </w:tc>
      </w:tr>
      <w:tr w:rsidR="00DE1297" w:rsidTr="00DE1297">
        <w:trPr>
          <w:gridAfter w:val="1"/>
          <w:wAfter w:w="415" w:type="dxa"/>
          <w:trHeight w:val="39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29.04.2024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05.09.2023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Родной (русский)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19.12.2023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Родной (русский)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Контрольная работа за I полугодие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30.04.2024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Родной (русский) язык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18.09.2023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DE1297" w:rsidTr="00DE1297">
        <w:trPr>
          <w:gridAfter w:val="1"/>
          <w:wAfter w:w="415" w:type="dxa"/>
          <w:trHeight w:val="114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26.09.2023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Контрольное сочинение по творчеству И.А. Бунина и А.И. Куприна</w:t>
            </w:r>
          </w:p>
        </w:tc>
      </w:tr>
      <w:tr w:rsidR="00DE1297" w:rsidTr="00DE1297">
        <w:trPr>
          <w:gridAfter w:val="1"/>
          <w:wAfter w:w="415" w:type="dxa"/>
          <w:trHeight w:val="114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lastRenderedPageBreak/>
              <w:t>06.11.2023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Контрольное сочинение по произведениям поэтов Серебряного века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20.11.2023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Контрольное сочинение по творчеству М. Горького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28.11.2023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Контрольное сочинение по творчеству А.А. Блока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26.12.2023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Зачетная работа за I полугодие</w:t>
            </w:r>
          </w:p>
        </w:tc>
      </w:tr>
      <w:tr w:rsidR="00DE1297" w:rsidTr="00DE1297">
        <w:trPr>
          <w:gridAfter w:val="1"/>
          <w:wAfter w:w="415" w:type="dxa"/>
          <w:trHeight w:val="114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12.02.2024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Контрольное сочинение по роману М.А. Булгакова «Мастер и Маргарита»</w:t>
            </w:r>
          </w:p>
        </w:tc>
      </w:tr>
      <w:tr w:rsidR="00DE1297" w:rsidTr="00DE1297">
        <w:trPr>
          <w:gridAfter w:val="1"/>
          <w:wAfter w:w="415" w:type="dxa"/>
          <w:trHeight w:val="1140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15.04.2024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Контрольное сочинение по роману-эпопее М.А. Шолохова «Тихий Дон»</w:t>
            </w:r>
          </w:p>
        </w:tc>
      </w:tr>
      <w:tr w:rsidR="00DE1297" w:rsidTr="00DE1297">
        <w:trPr>
          <w:gridAfter w:val="1"/>
          <w:wAfter w:w="415" w:type="dxa"/>
          <w:trHeight w:val="765"/>
        </w:trPr>
        <w:tc>
          <w:tcPr>
            <w:tcW w:w="2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E1297" w:rsidRDefault="00DE12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1297" w:rsidRDefault="00DE1297">
            <w:pPr>
              <w:rPr>
                <w:color w:val="000000"/>
                <w:sz w:val="28"/>
                <w:szCs w:val="28"/>
              </w:rPr>
            </w:pPr>
            <w:r>
              <w:rPr>
                <w:rFonts w:cs="Lucida Sans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DE1297" w:rsidTr="00DE1297">
        <w:trPr>
          <w:gridAfter w:val="1"/>
          <w:wAfter w:w="415" w:type="dxa"/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7" w:rsidRDefault="00DE12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7" w:rsidRDefault="00DE12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7" w:rsidRDefault="00DE129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7" w:rsidRDefault="00DE1297">
            <w:pPr>
              <w:rPr>
                <w:rFonts w:ascii="Calibri" w:hAnsi="Calibri"/>
                <w:color w:val="000000"/>
              </w:rPr>
            </w:pPr>
          </w:p>
        </w:tc>
      </w:tr>
    </w:tbl>
    <w:p w:rsidR="003825ED" w:rsidRPr="003825ED" w:rsidRDefault="003825ED" w:rsidP="003825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25ED" w:rsidRPr="003825ED" w:rsidSect="0072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825ED"/>
    <w:rsid w:val="001E249D"/>
    <w:rsid w:val="00362A42"/>
    <w:rsid w:val="003825ED"/>
    <w:rsid w:val="00723EA5"/>
    <w:rsid w:val="009050E3"/>
    <w:rsid w:val="00B16E70"/>
    <w:rsid w:val="00B44758"/>
    <w:rsid w:val="00BB53B9"/>
    <w:rsid w:val="00C17FD7"/>
    <w:rsid w:val="00DE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5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16E70"/>
  </w:style>
  <w:style w:type="character" w:styleId="a4">
    <w:name w:val="Hyperlink"/>
    <w:basedOn w:val="a0"/>
    <w:uiPriority w:val="99"/>
    <w:semiHidden/>
    <w:unhideWhenUsed/>
    <w:rsid w:val="00B16E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6E70"/>
    <w:rPr>
      <w:color w:val="800080"/>
      <w:u w:val="single"/>
    </w:rPr>
  </w:style>
  <w:style w:type="paragraph" w:customStyle="1" w:styleId="font5">
    <w:name w:val="font5"/>
    <w:basedOn w:val="a"/>
    <w:rsid w:val="00B1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B1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63">
    <w:name w:val="xl63"/>
    <w:basedOn w:val="a"/>
    <w:rsid w:val="00B16E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B16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a"/>
    <w:rsid w:val="00B16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B1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1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B16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B16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B16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B16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B16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B16E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B16E7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B16E7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B16E7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B16E7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B16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B16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B16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"/>
    <w:rsid w:val="00B16E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B16E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B16E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B16E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B16E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B16E7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B16E7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B16E7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B16E7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221F1F"/>
      <w:sz w:val="28"/>
      <w:szCs w:val="28"/>
    </w:rPr>
  </w:style>
  <w:style w:type="paragraph" w:customStyle="1" w:styleId="xl90">
    <w:name w:val="xl90"/>
    <w:basedOn w:val="a"/>
    <w:rsid w:val="00B16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B16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B16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</w:rPr>
  </w:style>
  <w:style w:type="paragraph" w:customStyle="1" w:styleId="xl93">
    <w:name w:val="xl93"/>
    <w:basedOn w:val="a"/>
    <w:rsid w:val="00B16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</w:rPr>
  </w:style>
  <w:style w:type="paragraph" w:customStyle="1" w:styleId="xl94">
    <w:name w:val="xl94"/>
    <w:basedOn w:val="a"/>
    <w:rsid w:val="00B16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5">
    <w:name w:val="xl95"/>
    <w:basedOn w:val="a"/>
    <w:rsid w:val="00B16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B16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97">
    <w:name w:val="xl97"/>
    <w:basedOn w:val="a"/>
    <w:rsid w:val="00B16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98">
    <w:name w:val="xl98"/>
    <w:basedOn w:val="a"/>
    <w:rsid w:val="00B16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"/>
    <w:rsid w:val="00B16E7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B16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B16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B16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3">
    <w:name w:val="xl103"/>
    <w:basedOn w:val="a"/>
    <w:rsid w:val="00B16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4">
    <w:name w:val="xl104"/>
    <w:basedOn w:val="a"/>
    <w:rsid w:val="00B16E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5">
    <w:name w:val="xl105"/>
    <w:basedOn w:val="a"/>
    <w:rsid w:val="00B16E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B16E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B16E70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B16E70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B16E70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B16E7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B16E7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B16E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3">
    <w:name w:val="xl113"/>
    <w:basedOn w:val="a"/>
    <w:rsid w:val="00B16E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B16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B16E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B16E7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B16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B16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</w:rPr>
  </w:style>
  <w:style w:type="paragraph" w:customStyle="1" w:styleId="xl119">
    <w:name w:val="xl119"/>
    <w:basedOn w:val="a"/>
    <w:rsid w:val="00B16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8"/>
      <w:szCs w:val="28"/>
    </w:rPr>
  </w:style>
  <w:style w:type="paragraph" w:customStyle="1" w:styleId="xl120">
    <w:name w:val="xl120"/>
    <w:basedOn w:val="a"/>
    <w:rsid w:val="00B16E7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B16E7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B16E7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B16E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a"/>
    <w:rsid w:val="00B16E7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B16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16E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B16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16E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B16E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16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16E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B16E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B16E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35</Pages>
  <Words>5785</Words>
  <Characters>32978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Зауральная СОШ</dc:creator>
  <cp:keywords/>
  <dc:description/>
  <cp:lastModifiedBy>Зауральная СОШ</cp:lastModifiedBy>
  <cp:revision>8</cp:revision>
  <dcterms:created xsi:type="dcterms:W3CDTF">2023-09-16T05:30:00Z</dcterms:created>
  <dcterms:modified xsi:type="dcterms:W3CDTF">2023-09-18T04:34:00Z</dcterms:modified>
</cp:coreProperties>
</file>