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16" w:rsidRPr="00514E35" w:rsidRDefault="00985316" w:rsidP="00985316">
      <w:pPr>
        <w:spacing w:after="0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7112E" w:rsidRPr="00F7112E" w:rsidRDefault="00F7112E" w:rsidP="00F7112E">
      <w:pPr>
        <w:spacing w:after="0" w:line="408" w:lineRule="auto"/>
        <w:ind w:left="120"/>
        <w:jc w:val="center"/>
      </w:pPr>
      <w:r w:rsidRPr="00F7112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112E" w:rsidRPr="00F7112E" w:rsidRDefault="00F7112E" w:rsidP="00F7112E">
      <w:pPr>
        <w:spacing w:after="0" w:line="408" w:lineRule="auto"/>
        <w:ind w:left="120"/>
        <w:jc w:val="center"/>
      </w:pPr>
      <w:r w:rsidRPr="00F7112E">
        <w:rPr>
          <w:rFonts w:ascii="Times New Roman" w:hAnsi="Times New Roman"/>
          <w:b/>
          <w:color w:val="000000"/>
          <w:sz w:val="28"/>
        </w:rPr>
        <w:t>‌Министерство образования Оренбургской области</w:t>
      </w:r>
      <w:r w:rsidRPr="00F7112E">
        <w:rPr>
          <w:sz w:val="28"/>
        </w:rPr>
        <w:br/>
      </w:r>
      <w:r w:rsidRPr="00F7112E">
        <w:rPr>
          <w:rFonts w:ascii="Times New Roman" w:hAnsi="Times New Roman"/>
          <w:b/>
          <w:color w:val="000000"/>
          <w:sz w:val="28"/>
        </w:rPr>
        <w:t xml:space="preserve"> Управление образования Администрации </w:t>
      </w:r>
      <w:proofErr w:type="gramStart"/>
      <w:r w:rsidRPr="00F7112E">
        <w:rPr>
          <w:rFonts w:ascii="Times New Roman" w:hAnsi="Times New Roman"/>
          <w:b/>
          <w:color w:val="000000"/>
          <w:sz w:val="28"/>
        </w:rPr>
        <w:t xml:space="preserve">муниципального </w:t>
      </w:r>
      <w:r w:rsidRPr="00F7112E">
        <w:rPr>
          <w:sz w:val="28"/>
        </w:rPr>
        <w:br/>
      </w:r>
      <w:bookmarkStart w:id="0" w:name="84b34cd1-8907-4be2-9654-5e4d7c979c34"/>
      <w:r w:rsidRPr="00F7112E">
        <w:rPr>
          <w:rFonts w:ascii="Times New Roman" w:hAnsi="Times New Roman"/>
          <w:b/>
          <w:color w:val="000000"/>
          <w:sz w:val="28"/>
        </w:rPr>
        <w:t xml:space="preserve"> образования</w:t>
      </w:r>
      <w:proofErr w:type="gramEnd"/>
      <w:r w:rsidRPr="00F7112E">
        <w:rPr>
          <w:rFonts w:ascii="Times New Roman" w:hAnsi="Times New Roman"/>
          <w:b/>
          <w:color w:val="000000"/>
          <w:sz w:val="28"/>
        </w:rPr>
        <w:t xml:space="preserve"> Оренбургского района Оренбургской области</w:t>
      </w:r>
      <w:bookmarkEnd w:id="0"/>
      <w:r w:rsidRPr="00F7112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7112E" w:rsidRPr="00F7112E" w:rsidRDefault="00F7112E" w:rsidP="00F7112E">
      <w:pPr>
        <w:spacing w:after="0" w:line="408" w:lineRule="auto"/>
        <w:ind w:left="120"/>
        <w:jc w:val="center"/>
      </w:pPr>
    </w:p>
    <w:p w:rsidR="00F7112E" w:rsidRPr="00F7112E" w:rsidRDefault="00F7112E" w:rsidP="00F7112E">
      <w:pPr>
        <w:spacing w:after="0" w:line="408" w:lineRule="auto"/>
        <w:ind w:left="120"/>
        <w:jc w:val="center"/>
      </w:pPr>
      <w:r w:rsidRPr="00F7112E"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F7112E" w:rsidRPr="00F7112E" w:rsidRDefault="00F7112E" w:rsidP="00F7112E">
      <w:pPr>
        <w:spacing w:after="0"/>
        <w:ind w:left="120"/>
      </w:pPr>
    </w:p>
    <w:p w:rsidR="00F7112E" w:rsidRPr="00F7112E" w:rsidRDefault="00F7112E" w:rsidP="00F7112E">
      <w:pPr>
        <w:spacing w:after="0"/>
        <w:ind w:left="120"/>
      </w:pPr>
    </w:p>
    <w:p w:rsidR="00F7112E" w:rsidRPr="00F7112E" w:rsidRDefault="00F7112E" w:rsidP="00F7112E">
      <w:pPr>
        <w:spacing w:after="0"/>
        <w:ind w:left="120"/>
      </w:pPr>
    </w:p>
    <w:p w:rsidR="00F7112E" w:rsidRPr="00F7112E" w:rsidRDefault="00F7112E" w:rsidP="00F711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112E" w:rsidRPr="00F7112E" w:rsidTr="00E67513">
        <w:tc>
          <w:tcPr>
            <w:tcW w:w="3114" w:type="dxa"/>
          </w:tcPr>
          <w:p w:rsidR="00F7112E" w:rsidRPr="00F7112E" w:rsidRDefault="00F7112E" w:rsidP="00E675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руководителем</w:t>
            </w:r>
            <w:proofErr w:type="gramEnd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ШМО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F7112E" w:rsidRPr="00F7112E" w:rsidRDefault="00D05C0B" w:rsidP="00E67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от «25» 08   2024</w:t>
            </w:r>
            <w:r w:rsidR="00F7112E"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112E" w:rsidRPr="00F7112E" w:rsidRDefault="00F7112E" w:rsidP="00E67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</w:t>
            </w:r>
            <w:proofErr w:type="gramEnd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Доскужиева</w:t>
            </w:r>
            <w:proofErr w:type="spellEnd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  <w:p w:rsidR="00F7112E" w:rsidRPr="00F7112E" w:rsidRDefault="00D05C0B" w:rsidP="00E67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от «25» 08   2024</w:t>
            </w:r>
            <w:r w:rsidR="00F7112E"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112E" w:rsidRPr="00F7112E" w:rsidRDefault="00F7112E" w:rsidP="00E67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</w:t>
            </w:r>
            <w:proofErr w:type="gramEnd"/>
          </w:p>
          <w:p w:rsidR="00F7112E" w:rsidRPr="00F7112E" w:rsidRDefault="00F7112E" w:rsidP="00E675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А.А.</w:t>
            </w:r>
          </w:p>
          <w:p w:rsidR="00F7112E" w:rsidRPr="00F7112E" w:rsidRDefault="00D05C0B" w:rsidP="00E675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 от «25» 08   2024</w:t>
            </w:r>
            <w:r w:rsidR="00F7112E" w:rsidRPr="00F711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7112E" w:rsidRPr="00F7112E" w:rsidRDefault="00F7112E" w:rsidP="00E675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71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Рабочая программа</w:t>
      </w:r>
      <w:r w:rsidR="00F7112E" w:rsidRPr="00F71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учебного предмета</w:t>
      </w:r>
    </w:p>
    <w:p w:rsidR="00F7112E" w:rsidRPr="00F7112E" w:rsidRDefault="00F7112E" w:rsidP="009853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85316" w:rsidRPr="00F71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«Основы смыслового чтения» </w:t>
      </w:r>
    </w:p>
    <w:p w:rsidR="00F7112E" w:rsidRPr="00F7112E" w:rsidRDefault="00F7112E" w:rsidP="009853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316" w:rsidRPr="00F7112E" w:rsidRDefault="00985316" w:rsidP="0098531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12E" w:rsidRPr="00F7112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D05C0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7112E">
        <w:rPr>
          <w:rFonts w:ascii="Times New Roman" w:eastAsia="Times New Roman" w:hAnsi="Times New Roman"/>
          <w:sz w:val="28"/>
          <w:szCs w:val="28"/>
          <w:lang w:eastAsia="ru-RU"/>
        </w:rPr>
        <w:t>щихся 5-9 классов</w:t>
      </w:r>
    </w:p>
    <w:p w:rsidR="00985316" w:rsidRPr="00F7112E" w:rsidRDefault="00985316" w:rsidP="009853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985316" w:rsidRPr="00F7112E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85316" w:rsidRPr="00F7112E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985316" w:rsidRPr="00F7112E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985316" w:rsidRDefault="00985316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D05C0B" w:rsidRDefault="00D05C0B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D05C0B" w:rsidRDefault="00D05C0B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D05C0B" w:rsidRDefault="00D05C0B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D05C0B" w:rsidRDefault="00D05C0B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D05C0B" w:rsidRDefault="00D05C0B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D05C0B" w:rsidRPr="00F7112E" w:rsidRDefault="00D05C0B" w:rsidP="009853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w w:val="105"/>
          <w:sz w:val="24"/>
          <w:szCs w:val="24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w w:val="105"/>
          <w:sz w:val="24"/>
          <w:szCs w:val="24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112E" w:rsidRPr="00F7112E" w:rsidRDefault="00F7112E" w:rsidP="00F7112E">
      <w:pPr>
        <w:spacing w:after="0"/>
        <w:jc w:val="center"/>
      </w:pPr>
      <w:bookmarkStart w:id="2" w:name="5ce1acce-c3fd-49bf-9494-1e3d1db3054e"/>
      <w:proofErr w:type="spellStart"/>
      <w:r w:rsidRPr="00F7112E">
        <w:rPr>
          <w:rFonts w:ascii="Times New Roman" w:hAnsi="Times New Roman"/>
          <w:b/>
          <w:color w:val="000000"/>
          <w:sz w:val="28"/>
        </w:rPr>
        <w:t>Зауральный</w:t>
      </w:r>
      <w:bookmarkEnd w:id="2"/>
      <w:proofErr w:type="spellEnd"/>
      <w:r w:rsidRPr="00F7112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687a116-da41-41a9-8c31-63d3ecc684a2"/>
      <w:r w:rsidRPr="00F7112E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D05C0B">
        <w:rPr>
          <w:rFonts w:ascii="Times New Roman" w:hAnsi="Times New Roman"/>
          <w:b/>
          <w:color w:val="000000"/>
          <w:sz w:val="28"/>
        </w:rPr>
        <w:t>4</w:t>
      </w:r>
    </w:p>
    <w:p w:rsidR="00985316" w:rsidRPr="00F7112E" w:rsidRDefault="00985316" w:rsidP="0098531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5316" w:rsidRPr="00F7112E" w:rsidRDefault="00985316" w:rsidP="00F7112E">
      <w:pPr>
        <w:autoSpaceDE w:val="0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lastRenderedPageBreak/>
        <w:t>ПОЯСНИТЕЛЬНАЯ ЗАПИСКА</w:t>
      </w:r>
    </w:p>
    <w:p w:rsidR="00985316" w:rsidRPr="00F7112E" w:rsidRDefault="00985316" w:rsidP="00985316">
      <w:pPr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Программа «Стратегии смыслового чтения и работы с текстом»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образования, к структуре основной образовательной программы, к условиям реализации основной образовательной программы основного общего образовании.;  на  основе междисциплинарной программы основного общего образования          «Стратегии смыслового чтения и работа с текстом»</w:t>
      </w:r>
      <w:r w:rsidR="00C11E2A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Программа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курса «Основы смыслового чтения» (5-9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кл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.)  рассчитана на 34 часа (1час в неделю)</w:t>
      </w:r>
      <w:r w:rsidR="00C11E2A"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Рабочая программа имеет </w:t>
      </w: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цель:</w:t>
      </w:r>
    </w:p>
    <w:p w:rsidR="00985316" w:rsidRPr="00F7112E" w:rsidRDefault="00985316" w:rsidP="0098531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формирование навыков смыслового чтение и работы с содержащейся в текстах информацией;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Программа способствует решению следующих </w:t>
      </w: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задач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ступени основного общего образования: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Научить осознанному чтению литературных, учебных, научно-познавательных текстов и инструкций, соответствующих возрасту</w:t>
      </w:r>
      <w:r w:rsidR="00C11E2A"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.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Сформировать элементарные навыки чтения информации, представленной в наглядно символической форме. 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Обучить навыкам работы с текстами, содержащими рисунки, таблицы, диаграммы, схемы, 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Обеспечить осмысление текстовой информации, научить приобретать и систематизировать научные знания.</w:t>
      </w:r>
    </w:p>
    <w:p w:rsidR="00985316" w:rsidRPr="00F7112E" w:rsidRDefault="00985316" w:rsidP="00985316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Создать условия для овладения системой познавательных, коммуникативных, регулятивных учебных действий.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5. Развить чувство языка, умения и навыки связной речи, речевую культуру.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Программа </w:t>
      </w:r>
      <w:r w:rsidR="00C11E2A"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предполагает использование материалов ОБЗ ФИПИ и рабочих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тетрадей: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5 класс. - М.: Издательство «Экзамен», 2013. — 126 с.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6 класс. - М.: Издательство «Экзамен», 2014. — 128 с. 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Зайцева О. Н. Рабочая тетрадь по русскому языку. Задания на понимание текста. 7 класс. - М.: Издательство «Экзамен», 2014. — 136 с. </w:t>
      </w:r>
    </w:p>
    <w:p w:rsidR="00C11E2A" w:rsidRPr="00F7112E" w:rsidRDefault="00985316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- Зайцева О. Н. Рабочая тетрадь по русскому языку. Задания на понимание текста. 8 класс. - М.: Издательство «Экзамен», 2014. — 127 с.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  <w:t>- Зайцева О. Н. Рабочая тетрадь по русскому языку. Задания на понимание текста. 9 класс. - М.: Издательство «Экзамен», 2016. — 160 с.</w:t>
      </w:r>
    </w:p>
    <w:p w:rsidR="00C11E2A" w:rsidRPr="00F7112E" w:rsidRDefault="00C11E2A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C11E2A" w:rsidP="00985316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</w:t>
      </w:r>
      <w:r w:rsidR="00A111FE"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</w:t>
      </w:r>
      <w:r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атериалов учебника «Родной язык»</w:t>
      </w:r>
      <w:r w:rsidR="00A111FE"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985316" w:rsidRPr="00F711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  <w:r w:rsidR="00985316"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</w:r>
      <w:r w:rsidR="00985316"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Планируемые результаты освоения учебного предмета, курса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Планирование результатов освоения программы курса исходит из требований к </w:t>
      </w:r>
      <w:proofErr w:type="spellStart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метапредметным</w:t>
      </w:r>
      <w:proofErr w:type="spellEnd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результатам освоения образовательной программы: демонстрировать отдельные навыки смыслового чтения текстов различных стилей и жанров; осознанно строить речевое высказывание в соответствии с задачами коммуникации; составлять тексты в устной и письменной формах.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регулятивных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коммуникативны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lang w:eastAsia="ru-RU"/>
        </w:rPr>
        <w:t>х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на занятиях курса приоритетное внимание уделяется: формированию действий по организации и планированию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учебного сотрудничества с учителем и сверстниками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умений работать в группе и приобретению опыта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коммуникативной компетентности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речевой деятельности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сфере развития </w:t>
      </w:r>
      <w:r w:rsidRPr="00F7112E">
        <w:rPr>
          <w:rFonts w:ascii="Times New Roman" w:hAnsi="Times New Roman"/>
          <w:b/>
          <w:bCs/>
          <w:i/>
          <w:color w:val="1A1A1A" w:themeColor="background1" w:themeShade="1A"/>
          <w:sz w:val="24"/>
          <w:szCs w:val="24"/>
          <w:u w:val="single"/>
          <w:lang w:eastAsia="ru-RU"/>
        </w:rPr>
        <w:t>познавательных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универсальных учебных действий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приоритетное внимание на занятиях уделяется развитию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стратегий смыслового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работе с информацией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; практическому освоению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методов познания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>инструментария и понятийного аппарата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общеучебных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умений, знаково-символических средств, широкого спектра</w:t>
      </w:r>
      <w:r w:rsidRPr="00F7112E">
        <w:rPr>
          <w:rFonts w:ascii="Times New Roman" w:hAnsi="Times New Roman"/>
          <w:iCs/>
          <w:color w:val="1A1A1A" w:themeColor="background1" w:themeShade="1A"/>
          <w:sz w:val="24"/>
          <w:szCs w:val="24"/>
          <w:lang w:eastAsia="ru-RU"/>
        </w:rPr>
        <w:t xml:space="preserve"> логических действий и операций.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В основе реализации программы курса «Основы смыслового чтения» лежит системно-</w:t>
      </w:r>
      <w:proofErr w:type="spellStart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деятельностный</w:t>
      </w:r>
      <w:proofErr w:type="spellEnd"/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 подход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 основной школе приобретенные умения при освоении курса будут трансформироваться на всех учебных предметах, где будет продолжена работа по формированию и развитию </w:t>
      </w: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основ читательской компетенции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потребность в систематическом чтении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как средстве познания мира и себя в этом мире, гармонизации отношений. Учащиеся усовершенствуют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технику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приобретут устойчивый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навык осмысленного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получат возможность приобрести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навык рефлексивного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.  Учащиеся овладеют различными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 xml:space="preserve">видами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типами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F7112E">
        <w:rPr>
          <w:rFonts w:ascii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стратегиями чтения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будут готовы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и способны к выбору направления профильного образования.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ступени основного общего образования выпускники приобретут в процессе чтения,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  <w:lang w:eastAsia="ru-RU"/>
        </w:rPr>
        <w:t>Выпускник научится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 сопоставлять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 xml:space="preserve">основные текстовые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внетекстовые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Выпускники получат возможность научиться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 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 xml:space="preserve">Выпускник получит возможность научиться 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осмысления.</w:t>
      </w:r>
    </w:p>
    <w:p w:rsidR="00985316" w:rsidRPr="00F7112E" w:rsidRDefault="00985316" w:rsidP="00985316">
      <w:pPr>
        <w:spacing w:after="0" w:line="240" w:lineRule="auto"/>
        <w:ind w:firstLine="708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Cs/>
          <w:color w:val="1A1A1A" w:themeColor="background1" w:themeShade="1A"/>
          <w:sz w:val="24"/>
          <w:szCs w:val="24"/>
          <w:lang w:eastAsia="ru-RU"/>
        </w:rPr>
        <w:t xml:space="preserve">Выпускник научится 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Выпускник получит возможность научиться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985316" w:rsidRPr="00F7112E" w:rsidRDefault="00985316" w:rsidP="00985316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Работа с текстом: оценка информации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  <w:lang w:eastAsia="ru-RU"/>
        </w:rPr>
        <w:t>Выпускник научится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bCs/>
          <w:i/>
          <w:iCs/>
          <w:color w:val="1A1A1A" w:themeColor="background1" w:themeShade="1A"/>
          <w:sz w:val="24"/>
          <w:szCs w:val="24"/>
          <w:lang w:eastAsia="ru-RU"/>
        </w:rPr>
        <w:t>Выпускник получит возможность научиться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Личностными результатами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, формируемыми при изучении курса, являются:</w:t>
      </w:r>
    </w:p>
    <w:p w:rsidR="00985316" w:rsidRPr="00F7112E" w:rsidRDefault="00985316" w:rsidP="0098531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воспитание чувства любви, уважительного отношения к русскому языку, слову; </w:t>
      </w:r>
    </w:p>
    <w:p w:rsidR="00985316" w:rsidRPr="00F7112E" w:rsidRDefault="00985316" w:rsidP="0098531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использование для решения познавательных и коммуникативных задач различных текстов (словари, энциклопедии, Интернет-ресурсы и др.).</w:t>
      </w: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985316" w:rsidP="0098531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понимать душевное состояние персонажей текста, сопереживать им;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Метапредметные</w:t>
      </w:r>
      <w:proofErr w:type="spellEnd"/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результаты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изучения курса проявляются в:</w:t>
      </w:r>
    </w:p>
    <w:p w:rsidR="00985316" w:rsidRPr="00F7112E" w:rsidRDefault="00985316" w:rsidP="0098531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умении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 </w:t>
      </w:r>
    </w:p>
    <w:p w:rsidR="00985316" w:rsidRPr="00F7112E" w:rsidRDefault="00985316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умении работать с разными источниками информации, находить ее, анализировать, использовать в самостоятельной деятельности</w:t>
      </w:r>
      <w:r w:rsidR="00FE381C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мении делить текст на смысловые части, составлять простой и сложный планы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985316" w:rsidRPr="00F7112E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равнивать объекты, о которых говорится в тексте, выделяя несколько существенных признаков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985316" w:rsidRPr="00F7112E" w:rsidRDefault="00FE381C" w:rsidP="009853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редставлять материал в виде таблицы или схемы тексте, выделяя несколько существенных признаков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985316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СОДЕРЖАНИЕ КУРСА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5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Выявление понимания термина текст. Темы широкие и узкие, ведущая тема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микротемы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микротеме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обычно соответствует абзац, который на уровне смыслового анализа далее не членится). Общая цель или назначение текста.  Роль заглавия в текстах и его связь с темой и главной мыслью. Роль эпиграфа.  Формулировка тезиса, выражающего общий смысл текста. Назначение разных видов текстов. Темы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специального текста. Виды информации в учебном тексте: 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</w:t>
      </w:r>
      <w:r w:rsidR="00FE381C"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.</w:t>
      </w:r>
    </w:p>
    <w:p w:rsidR="00985316" w:rsidRPr="00F7112E" w:rsidRDefault="00985316" w:rsidP="00985316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Логико-смысловой анализ текста художественного или публицистического стиля речи. </w:t>
      </w:r>
      <w:r w:rsidRPr="00F7112E">
        <w:rPr>
          <w:rFonts w:ascii="Times New Roman" w:hAnsi="Times New Roman"/>
          <w:bCs/>
          <w:iCs/>
          <w:color w:val="1A1A1A" w:themeColor="background1" w:themeShade="1A"/>
          <w:sz w:val="24"/>
          <w:szCs w:val="24"/>
          <w:lang w:eastAsia="ru-RU"/>
        </w:rPr>
        <w:t xml:space="preserve">Структурирование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и 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br/>
      </w: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6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 опорой на тип, стиль, жанр, структуру, языковые средства текста. Осознанное чтение текстов с целью удовлетворения интереса, приобретения читательского опыта, освоения и 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 тексте, их последовательность. Развитие мысли в тексте. Способы связи предложений в тексте. Средства связи предложений в тексте. Смысловые части текста, </w:t>
      </w:r>
      <w:proofErr w:type="spellStart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абзац, план текста. Простой, сложный, тезисный план. Понимание информации, представленной в неявном виде. Упорядочивание информации по заданному основанию. 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Существенные признаки объектов, описанных в тексте, их сравнение. Разные способы представления информации: словесно, в виде, символа, таблицы, схемы, знака. Виды чтения: ознакомительное, изучающее, поисковое, выбор вида чтения в соответствии с целью чтения. Источники информации: справочники, словари.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Использование формальных элементов текста (подзаголовки, сноски) для поиска нужной информации.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(устный и письменный). Вопросы по содержанию текста. Формулирование 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текста небольшого монологического высказывания в качестве ответа на поставленный вопрос. Преобразование (дополнение) информации из сплошного текста в таблицу. Преобразование информации из таблицы в связный текст. Преобразование информации, полученной из схемы, в текстовую задачу. Составление схем с опорой на прочитанный текст. Формирование списка используемой литературы и других информационных источников. Определение последовательности выполнения действий, составление инструкции из 6–7 шагов (на основе предложенного набора действий, включающего избыточные шаги).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выписки из прочитанных текстов с учётом цели их дальнейшего использования, небольшие письменные аннотации к тексту, отзывы о прочитанном. Создание небольших собственных письменных текстов по предложенной теме, представление одной и той же информации разными способами, составление инструкции (алгоритма) к выполненному действию. Выступление перед аудиторией сверстников с небольшими сообщениями, используя иллюстративный ряд (плакаты, презентацию).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Достоверность и недостоверность информации в тексте, недостающая или избыточная информация. Пути восполнения недостающей информации. Участие в учебном диалоге при обсуждении прочитанного или прослушанного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7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Ориентация в содержании текста и понимание его целостного смысла: определение главной темы, общей цели или назначения текста.  Выбор 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внетекстовых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компонентов. Установление соответствия между частью текста и его общей идеей, сформулированной вопросом.   Объяснение 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полного и критического понимания текста</w:t>
      </w:r>
      <w:r w:rsidR="002330B8"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Определение назначения разных видов текстов.  Постановка цели чтения, направленной на поиск полезной в данный момент информации.  Различение темы и </w:t>
      </w:r>
      <w:proofErr w:type="spell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подтемы</w:t>
      </w:r>
      <w:proofErr w:type="spellEnd"/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специального текста. Выделение главной и избыточной информации. 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Формулы, графики, диаграммы, таблицы (в том числе динамические, электронные, в частности в практических задачах).  Переход от одного представления данных к другому.  Интерпретация текста: сравнение и противопоставление заключенной в тексте информации разного характера.   Нахождение в тексте доводов в подтверждение выдвинутых тезисов. Формулировка выводов из предъявленных посылок. Формулировка заключения о намерении автора или главной мысли текста.</w:t>
      </w:r>
    </w:p>
    <w:p w:rsidR="00985316" w:rsidRPr="00F7112E" w:rsidRDefault="00985316" w:rsidP="00985316">
      <w:pPr>
        <w:spacing w:after="0" w:line="240" w:lineRule="auto"/>
        <w:ind w:firstLine="708"/>
        <w:jc w:val="both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lastRenderedPageBreak/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Оценка содержания, языковых особенностей и структуры текста. Выражение собственного мнения о прочитанном, его аргументация. </w:t>
      </w:r>
      <w:r w:rsidRPr="00F7112E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 Нахождение недостоверности получаемой информации.  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8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Восприятие на слух и понимание различных видов сообщений. Типология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микротемы, план текста. Разные способы представления информации: словесно, в виде символа, таблицы, схемы, знака, диаграммы. Источники информации: справочники, словари, энциклопедии, Интернет.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Подробный и сжатый пересказ (устный и 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использования, письменные аннотации к тексту, отзывы о прочитанном.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Участие в учебном диалоге при обсуждении прочитанного или прослушанного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Критическое отношение к информации.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u w:val="single"/>
          <w:lang w:eastAsia="ru-RU"/>
        </w:rPr>
        <w:t>9 КЛАСС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поиск информации и понимание прочитанного»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Восприятие на слух и 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микротема</w:t>
      </w:r>
      <w:proofErr w:type="spellEnd"/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, абзац, план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преобразование и интерпретация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Подробный и сжатый пересказ (письменный).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Создание письменного текста в соответствии с заданной темой и функционально-смысловым типом речи. Создание эссе на заданную тему.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Раздел «Работа с текстом: оценка информации»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Оценка содержания, языковых особенностей и структуры текста. Выражение собственного мнения о прочитанном, его аргументация. Формулирование собственных аргументов с опорой на жизненный опыт. Участие в учебном диалоге при обсуждении прочитанного или прослушанного текста.</w:t>
      </w:r>
    </w:p>
    <w:p w:rsidR="00985316" w:rsidRPr="00F7112E" w:rsidRDefault="00985316" w:rsidP="00985316">
      <w:pPr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112E">
        <w:rPr>
          <w:rFonts w:ascii="Times New Roman" w:eastAsia="Times New Roman" w:hAnsi="Times New Roman"/>
          <w:i/>
          <w:iCs/>
          <w:color w:val="1A1A1A" w:themeColor="background1" w:themeShade="1A"/>
          <w:sz w:val="24"/>
          <w:szCs w:val="24"/>
          <w:lang w:eastAsia="ru-RU"/>
        </w:rPr>
        <w:t>Нахождение способов проверки противоречивой информации.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ФОРМЫ КОНТРОЛЯ</w:t>
      </w:r>
    </w:p>
    <w:p w:rsidR="00985316" w:rsidRPr="00F7112E" w:rsidRDefault="00985316" w:rsidP="009853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В процессе учебной деятельности для проверки достижений и оценивания успехов учащихся используются различные методы и формы контроля: устный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творческие задания (сочинения, изложения), комплексный анализ текста, а также формы контроля, предусматривающие самоанализ и самоконтроль личных достижений.</w:t>
      </w:r>
      <w:r w:rsidRPr="00F7112E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 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  <w:t xml:space="preserve">Распределение учебных часов </w:t>
      </w:r>
    </w:p>
    <w:p w:rsidR="00985316" w:rsidRPr="00F7112E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1770"/>
        <w:gridCol w:w="992"/>
        <w:gridCol w:w="6237"/>
      </w:tblGrid>
      <w:tr w:rsidR="00985316" w:rsidRPr="00F7112E" w:rsidTr="00985316">
        <w:tc>
          <w:tcPr>
            <w:tcW w:w="669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1770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69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1770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Находить нужную информацию в текстах художественных произведений.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Научиться работать с текстами, содержащими рисунки, таблицы, диаграммы, схемы, объяснять назначение карты, рисунка, пояснять части графика или таблицы, ставить перед собой цель чтения.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Читать тексты с целью удовлетворения познавательного интереса, анализировать изменения своего эмоционального состояния в процессе чтения, получения и переработки полученной информации и ее осмысления, находить в тексте требуемую информацию: (пробегать текст глазами, определять его основные элементы, анализировать изменения своего эмоционального состояния в процессе чтения, получения и переработки полученной информации и ее осмысления</w:t>
            </w:r>
          </w:p>
        </w:tc>
      </w:tr>
      <w:tr w:rsidR="00985316" w:rsidRPr="00F7112E" w:rsidTr="00985316">
        <w:tc>
          <w:tcPr>
            <w:tcW w:w="669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1770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Научиться определять главную тему, обнаруживать соответствия между частью текста и его общей идеей, формулировать тезис, выражающий общий смысл эпиграфа текста.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Научиться работать с текстами, содержащими рисунки, таблицы, диаграммы, схемы; объяснять назначение карты, рисунка, пояснять части графика или таблицы.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Овладеть элементарными навыками чтения, представления информации в наглядно-символической форме, 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объяснять порядок частей текста</w:t>
            </w:r>
          </w:p>
        </w:tc>
      </w:tr>
      <w:tr w:rsidR="00985316" w:rsidRPr="00F7112E" w:rsidTr="00985316">
        <w:tc>
          <w:tcPr>
            <w:tcW w:w="669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0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Текст: оценка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содержание текста:</w:t>
            </w:r>
          </w:p>
          <w:p w:rsidR="00985316" w:rsidRPr="00F7112E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:rsidR="00985316" w:rsidRPr="00F7112E" w:rsidRDefault="00985316" w:rsidP="00985316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оценивать утверждения, сделанные в тексте, исходя из своих представлений о мире;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исполнения.</w:t>
            </w:r>
          </w:p>
        </w:tc>
      </w:tr>
      <w:tr w:rsidR="00985316" w:rsidRPr="00F7112E" w:rsidTr="00985316">
        <w:tc>
          <w:tcPr>
            <w:tcW w:w="669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70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 xml:space="preserve"> 6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761"/>
        <w:gridCol w:w="992"/>
        <w:gridCol w:w="6237"/>
      </w:tblGrid>
      <w:tr w:rsidR="00985316" w:rsidRPr="00F7112E" w:rsidTr="00985316">
        <w:tc>
          <w:tcPr>
            <w:tcW w:w="678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Находить нужную информацию в справочниках и словарях.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схемы, н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аучиться объяснять назначение карты, рисунка, пояснять части графика или таблицы,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Выбирать из текста или придумывать заголовок, соответствующий содержанию и общему смыслу текста.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предметного плана текста по заголовку, 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предвосхищать содержание предметного плана текста по заголовку и с опорой на предыдущий опыт</w:t>
            </w:r>
            <w:r w:rsidR="007A01F0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Определять назначения разных видов текстов. </w:t>
            </w:r>
          </w:p>
          <w:p w:rsidR="00985316" w:rsidRPr="00F7112E" w:rsidRDefault="00985316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Ставить цели чтения, направленные на поиск полезной в данный момент информации</w:t>
            </w:r>
            <w:r w:rsidR="007A01F0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владеть элементарными навыками чтения, представления информации в наглядно-символической форме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ыбирать из текста или придумывать заголовки частей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,</w:t>
            </w:r>
          </w:p>
          <w:p w:rsidR="00985316" w:rsidRPr="00F7112E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формулировать тезис, выражающий общий смысл текста</w:t>
            </w:r>
            <w:r w:rsidR="007A01F0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85316" w:rsidRPr="00F7112E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реобразовывать текст, используя новые формы представления информации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: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формулы, графики, диаграммы, таблицы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И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нтерпретировать текст: сравнивать и противопоставлять заключенную в тексте информацию разного характера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7 клас</w:t>
      </w:r>
      <w:r w:rsidRPr="00F7112E">
        <w:rPr>
          <w:rFonts w:ascii="Times New Roman" w:hAnsi="Times New Roman"/>
          <w:sz w:val="24"/>
          <w:szCs w:val="24"/>
        </w:rPr>
        <w:t>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1761"/>
        <w:gridCol w:w="992"/>
        <w:gridCol w:w="6237"/>
      </w:tblGrid>
      <w:tr w:rsidR="00985316" w:rsidRPr="00F7112E" w:rsidTr="00985316">
        <w:tc>
          <w:tcPr>
            <w:tcW w:w="678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Н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аходить в тексте требуемую информацию: (пробегать текст глазами, определять его основные элементы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 откликаться на содержание текста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азличать темы и </w:t>
            </w:r>
            <w:proofErr w:type="spellStart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подтемы</w:t>
            </w:r>
            <w:proofErr w:type="spellEnd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специального текста; выделять главную и избыточную информацию; прогнозировать последовательность изложения идей текста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информацию: (пробегать текст глазами, определять его основные элементы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Научиться работать с текстами, содержащими рисунки, таблицы, диаграммы, схемы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Научиться объяснять назначение карты, рисунка, пояснять части графика или таблицы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Ф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ормулировать тезис, выражающий общий смысл 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текста интерпретировать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Pr="00F7112E">
              <w:rPr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1768"/>
        <w:gridCol w:w="992"/>
        <w:gridCol w:w="6237"/>
      </w:tblGrid>
      <w:tr w:rsidR="00985316" w:rsidRPr="00F7112E" w:rsidTr="00985316">
        <w:tc>
          <w:tcPr>
            <w:tcW w:w="671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A01F0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амостоятельно организовывать поиск информации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первичн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7A01F0" w:rsidRPr="00F7112E">
              <w:rPr>
                <w:rFonts w:ascii="Times New Roman" w:hAnsi="Times New Roman"/>
                <w:sz w:val="24"/>
                <w:szCs w:val="24"/>
              </w:rPr>
              <w:t>а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:rsidR="00985316" w:rsidRPr="00F7112E" w:rsidRDefault="007A01F0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равнивать и противопоставлять заключенную в тексте информацию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  <w:p w:rsidR="00985316" w:rsidRPr="00F7112E" w:rsidRDefault="007A01F0" w:rsidP="007A01F0">
            <w:pPr>
              <w:spacing w:after="0" w:line="240" w:lineRule="auto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С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опоставлять основные текстовые и </w:t>
            </w:r>
            <w:proofErr w:type="spellStart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внетекстовые</w:t>
            </w:r>
            <w:proofErr w:type="spellEnd"/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985316" w:rsidRPr="00F7112E" w:rsidRDefault="00985316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      </w:r>
          </w:p>
          <w:p w:rsidR="00985316" w:rsidRPr="00F7112E" w:rsidRDefault="007A01F0" w:rsidP="007A01F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1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pStyle w:val="a4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5316" w:rsidRPr="00F7112E" w:rsidRDefault="00985316" w:rsidP="00985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112E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767"/>
        <w:gridCol w:w="992"/>
        <w:gridCol w:w="6503"/>
      </w:tblGrid>
      <w:tr w:rsidR="00985316" w:rsidRPr="00F7112E" w:rsidTr="00985316">
        <w:tc>
          <w:tcPr>
            <w:tcW w:w="67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03" w:type="dxa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:rsidR="007A01F0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вязывать информацию, обнаруженную в тексте, со знаниями из других источников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ценивать утверждения, сделанные в тексте, исходя из своих представлений о мире; находить доводы в защиту своей точки зрения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7A01F0" w:rsidP="007A01F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процессе работы с одним или несколькими источниками выявлять содержащуюся в них противоречивую, конфликтную информацию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03" w:type="dxa"/>
          </w:tcPr>
          <w:p w:rsidR="00985316" w:rsidRPr="00F7112E" w:rsidRDefault="007A01F0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О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</w:t>
            </w:r>
            <w:r w:rsidR="00F75401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F75401" w:rsidP="00985316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</w:pP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О</w:t>
            </w:r>
            <w:r w:rsidR="00985316"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ткликаться на форму текста, оценивать не только содержание текста, но и его форму, а в целом – мастерство его исполнения</w:t>
            </w:r>
            <w:r w:rsidRPr="00F7112E">
              <w:rPr>
                <w:rStyle w:val="ad"/>
                <w:rFonts w:ascii="Times New Roman" w:hAnsi="Times New Roman"/>
                <w:color w:val="1A1A1A" w:themeColor="background1" w:themeShade="1A"/>
                <w:sz w:val="24"/>
                <w:szCs w:val="24"/>
                <w:u w:val="none"/>
              </w:rPr>
              <w:t>.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3" w:type="dxa"/>
          </w:tcPr>
          <w:p w:rsidR="00985316" w:rsidRPr="00F7112E" w:rsidRDefault="00F75401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процессе работы с одним или несколькими источниками выявлять содержащуюся в них противоречивую, конфликтную информацию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316" w:rsidRPr="00F7112E" w:rsidRDefault="00F75401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985316" w:rsidRPr="00F7112E">
              <w:rPr>
                <w:rFonts w:ascii="Times New Roman" w:hAnsi="Times New Roman"/>
                <w:sz w:val="24"/>
                <w:szCs w:val="24"/>
              </w:rPr>
              <w:t>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985316" w:rsidRPr="00F7112E" w:rsidRDefault="00985316" w:rsidP="0098531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</w:t>
            </w:r>
            <w:r w:rsidR="00F75401" w:rsidRPr="00F71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316" w:rsidRPr="00F7112E" w:rsidTr="00985316">
        <w:tc>
          <w:tcPr>
            <w:tcW w:w="67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5316" w:rsidRPr="00F7112E" w:rsidRDefault="00985316" w:rsidP="009853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03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  <w:r w:rsidRPr="00F7112E">
        <w:rPr>
          <w:color w:val="1A1A1A" w:themeColor="background1" w:themeShade="1A"/>
        </w:rPr>
        <w:br/>
      </w: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color w:val="1A1A1A" w:themeColor="background1" w:themeShade="1A"/>
        </w:rPr>
      </w:pPr>
    </w:p>
    <w:p w:rsidR="00940A2D" w:rsidRDefault="00940A2D" w:rsidP="00F7112E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40A2D" w:rsidRDefault="00940A2D" w:rsidP="00F7112E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40A2D" w:rsidRDefault="00940A2D" w:rsidP="00F7112E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40A2D" w:rsidRDefault="00940A2D" w:rsidP="00F7112E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F7112E">
      <w:pPr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>Календарно-тематическое планирование 5</w:t>
      </w:r>
      <w:r w:rsidR="00275E49"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класс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709"/>
        <w:gridCol w:w="6014"/>
        <w:gridCol w:w="1499"/>
      </w:tblGrid>
      <w:tr w:rsidR="00985316" w:rsidRPr="00F7112E" w:rsidTr="00985316">
        <w:trPr>
          <w:trHeight w:val="421"/>
        </w:trPr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Текст. Заглавие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подтемы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Идея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Смысловые части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Ключевые слова и их назначение.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Логические средства связи в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План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Строение текста и его структура. 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Изобразительно-выразительные средства.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Стиль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F75401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Композиционная с</w:t>
            </w:r>
            <w:r w:rsidR="00985316"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труктура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Преобразование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Использование в тексте графических средств, их назначение.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Аргументация и выводы.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Формулирование несложных выводов, основываясь на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Подтекст.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Обобщение информации, данной в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Интерпретация информации, полученной из разного вида текстов.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F75401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Деление текста на смысловые части.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F75401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вопросов по тексту. 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Стилевые особенности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Композиционная завершенность текста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Информация в наглядно-символической форме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Логограф.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Содержание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Языковые особенности текста.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Авторская мысль в тексте.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Учебный диалог как способ понимания прочитанного.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Точка зрения (позиция) автора и читателя.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Типы речи. Описание.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Практикум.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Повествование. 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Рассуждение.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Практикум</w:t>
            </w:r>
            <w:proofErr w:type="spellEnd"/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0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</w:tc>
        <w:tc>
          <w:tcPr>
            <w:tcW w:w="1499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>Календарно-тематическое планирование 6 класс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94"/>
        <w:gridCol w:w="6294"/>
        <w:gridCol w:w="1134"/>
      </w:tblGrid>
      <w:tr w:rsidR="00985316" w:rsidRPr="00F7112E" w:rsidTr="00985316">
        <w:trPr>
          <w:trHeight w:val="569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ind w:left="-137" w:right="-79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275E49" w:rsidP="00275E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275E49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lang w:eastAsia="ru-RU"/>
              </w:rPr>
              <w:t xml:space="preserve">Виды </w:t>
            </w:r>
            <w:proofErr w:type="gramStart"/>
            <w:r w:rsidRPr="00F7112E">
              <w:rPr>
                <w:rFonts w:ascii="Times New Roman" w:eastAsia="Times New Roman" w:hAnsi="Times New Roman"/>
                <w:b/>
                <w:color w:val="1A1A1A"/>
                <w:lang w:eastAsia="ru-RU"/>
              </w:rPr>
              <w:t>чтения</w:t>
            </w:r>
            <w:r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.</w:t>
            </w:r>
            <w:r w:rsidR="00985316"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>Учимся</w:t>
            </w:r>
            <w:proofErr w:type="gramEnd"/>
            <w:r w:rsidR="00985316"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85316" w:rsidRPr="00F7112E">
              <w:rPr>
                <w:rFonts w:ascii="Times New Roman" w:eastAsia="Times New Roman" w:hAnsi="Times New Roman"/>
                <w:b/>
                <w:bCs/>
                <w:iCs/>
                <w:color w:val="1A1A1A"/>
                <w:sz w:val="24"/>
                <w:szCs w:val="24"/>
                <w:lang w:eastAsia="ru-RU"/>
              </w:rPr>
              <w:t>читать</w:t>
            </w:r>
            <w:r w:rsidR="00985316" w:rsidRPr="00F7112E"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учебные тексты.</w:t>
            </w:r>
            <w:r w:rsidR="00985316"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85316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Тексты книжных стилей. Анализ текста Н.М. </w:t>
            </w:r>
            <w:proofErr w:type="spellStart"/>
            <w:r w:rsidR="00985316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Шанского</w:t>
            </w:r>
            <w:proofErr w:type="spellEnd"/>
            <w:r w:rsidR="00985316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«Русский язык»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*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550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подтемы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текста. Анализ текста «А.А. Шахматов - выдающийся лингвист и историк»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Учимся читать и пересказывать лингвистический текст. Назначение разных типов текста. Анализ текста «Имя числительное»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Связь темы текста и основной мысли с названием. Анализ лингвистического текста «Правописание»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Тексты книжных стилей. Анализ текста «Золотой дождь»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Смысловые части текста. Анализ стихотворения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И.Бунина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«В лесу, в горе, родник, живой и звонкий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Ключевые слова и их назначение.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Л.Леонова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«Родничок»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Тексты книжных стилей. Логические средства связи в тексте. Работа с </w:t>
            </w:r>
            <w:proofErr w:type="gram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текстом  М.</w:t>
            </w:r>
            <w:proofErr w:type="gram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Пришвина «Реки». 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Тексты книжных стилей. Изобразительно-выразительные средства.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«Весна света»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Высказывание определенного типа речи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Связь типа текста и его назначения.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«Долгожданный переворот»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323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Учимся логически  мыслить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Структура текста. Интерпретация публицистического текста. Анализ текста Д.С. Лихачёва «Будем счастливыми»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Интерпретация художественного текста.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«Сыроежка»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Аргументация и выводы.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Анализ текста В.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Тельпугова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«Необыкновенная история»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Подтекст. Анализ текста А.И. Солженицына «Вязовое бревно»</w:t>
            </w:r>
            <w:r w:rsidR="00F75401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Обобщение информации, данной в тексте.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Анализ текста «Мать» из книги «Троицкий подарок для детей»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Формулировка тезиса, выражающего общий смысл текста. Анализ текста К. Паустовского «Добрая книга»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Составление вопросов по тексту. 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 «Иностранный язык»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Значение карт, рисунков, таблиц для текстов разных стилей. Анализ текста «Обозначение цифр»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Обобщение информации, данной в тексте.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Анализ текста Н. Сладкова «Жизнь на Земле». 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Нахождение в тексте требуемой информации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Главная и избыточная информация в тексте. Анализ текста «Лилия» 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Главная и избыточная информация в тексте. Анализ текста «Конкурс»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Работа с текстом. Оценка информации.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«Рождение месяца»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Оценка информации: Анализ текста публицистического стиля речи «Крыжовник»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Авторская мысль в тексте. Анализ текста публицистического стиля речи «Белокуриха»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Нахождение аргументов, подтверждающих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вывод.Анализ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текста публицистического стиля речи «Золотые кони хана Батыя»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Нахождение в тексте фрагментов, необходимых для ответа на вопрос. Анализ текста публицистического стиля речи «Оренбург»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Точка зрения (позиция) автора и читателя. Анализ текста публицистического стиля речи «Памятник «Первая учительница»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Формулировка аргументов, подтверждающих точку зрения. 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Е.Л.Шварца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«Сказка о потерянном времени»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985316" w:rsidRPr="00F7112E" w:rsidRDefault="00985316" w:rsidP="00275E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Критическое понимание текста. Понимание душевного состояния героя. </w:t>
            </w:r>
            <w:r w:rsidRPr="00F7112E">
              <w:rPr>
                <w:rFonts w:ascii="Times New Roman" w:eastAsia="Times New Roman" w:hAnsi="Times New Roman"/>
                <w:color w:val="1A1A1A"/>
                <w:lang w:eastAsia="ru-RU"/>
              </w:rPr>
              <w:t>Комплексный анализ текста М.Ю. Лермонтова «Мцыри»</w:t>
            </w:r>
            <w:r w:rsidR="00275E49" w:rsidRPr="00F7112E">
              <w:rPr>
                <w:rFonts w:ascii="Times New Roman" w:eastAsia="Times New Roman" w:hAnsi="Times New Roman"/>
                <w:color w:val="1A1A1A"/>
                <w:lang w:eastAsia="ru-RU"/>
              </w:rPr>
              <w:t>(эпизоды).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</w:tcPr>
          <w:p w:rsidR="00275E49" w:rsidRPr="00F7112E" w:rsidRDefault="00275E49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  Д.С. Лихачёва «Молодость – вся жизнь»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275E49" w:rsidRPr="00F7112E" w:rsidRDefault="00275E49" w:rsidP="00275E49">
      <w:pPr>
        <w:pStyle w:val="a4"/>
        <w:numPr>
          <w:ilvl w:val="0"/>
          <w:numId w:val="26"/>
        </w:num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Работа с текстами предполагает использование материалов тетради:</w:t>
      </w:r>
    </w:p>
    <w:p w:rsidR="00275E49" w:rsidRPr="00F7112E" w:rsidRDefault="00275E49" w:rsidP="00275E49">
      <w:p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Зайцева О. Н. Рабочая тетрадь по русскому языку. Задания на понимание текста. 6 класс. - М.: Издательство «Экзамен», 2014. — 128 с. </w:t>
      </w:r>
    </w:p>
    <w:p w:rsidR="00275E49" w:rsidRPr="00F7112E" w:rsidRDefault="00275E49" w:rsidP="00275E49">
      <w:p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*Возможно использование других материалов.</w:t>
      </w: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tabs>
          <w:tab w:val="left" w:pos="960"/>
        </w:tabs>
        <w:jc w:val="both"/>
        <w:rPr>
          <w:rFonts w:eastAsia="Times New Roman"/>
          <w:color w:val="1A1A1A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Календарно-тематическое планирование 7 класс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696"/>
        <w:gridCol w:w="6031"/>
        <w:gridCol w:w="1417"/>
      </w:tblGrid>
      <w:tr w:rsidR="00985316" w:rsidRPr="00F7112E" w:rsidTr="00985316">
        <w:trPr>
          <w:trHeight w:val="569"/>
        </w:trPr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/>
                <w:color w:val="1A1A1A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275E49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 xml:space="preserve">Основные виды чтения. 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Типы  текстов (сплошные и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несплошные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272"/>
        </w:trPr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 xml:space="preserve">Знакомство с основными приёмами </w:t>
            </w:r>
            <w:proofErr w:type="spellStart"/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предтексовой</w:t>
            </w:r>
            <w:proofErr w:type="spellEnd"/>
            <w:r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 xml:space="preserve"> стратегии</w:t>
            </w:r>
            <w:r w:rsidR="00275E49" w:rsidRPr="00F7112E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«Глоссарий» (актуализация и повторение словаря, связанного с темой текста)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«Рассечение вопроса» (смысловая догадка о возможном содержании текста на основе его заглавия)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«Соревнуемся с писателем» (мотивирование на прочтение книги, включение механизмов антиципации)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«Ассоциативный куст» (актуализация знаний, формирование установки на чтение)</w:t>
            </w:r>
            <w:r w:rsidR="00275E49"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Сюжет текста. Фабула.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«Мозговой штурм»  (актуализация знаний, имеющих отношение к изучаемой теме)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Избыточная информация в тексте и ее интерпретация.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Знакомство с основными приёмами текстовой стратегии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Последовательность изложения в тексте авторских идей.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rPr>
          <w:trHeight w:val="323"/>
        </w:trPr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Авторская мысль и точка зрения читателя.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Выделение главной и избыточной информации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Выделение главной и избыточной информации.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Работа с текстом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Разные виды информации в тексте 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Прогнозирование </w:t>
            </w:r>
            <w:proofErr w:type="gram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последовательности  изложения</w:t>
            </w:r>
            <w:proofErr w:type="gram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идей текста.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Работа с текстом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Разные источники информации по заданной теме. 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Самостоятельная организация поиска информации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: Интерпретация и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анализ текста Ю.Олеши</w:t>
            </w:r>
            <w:r w:rsidR="00275E49"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.</w:t>
            </w:r>
            <w:r w:rsidR="00C95553"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Самостоятельная организация поиска информации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: Интерпретация и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анализ текста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Л.Куклина</w:t>
            </w:r>
            <w:proofErr w:type="spellEnd"/>
            <w:r w:rsidR="00275E49"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Самостоятельная организация поиска информации.</w:t>
            </w:r>
            <w:r w:rsidRPr="00F7112E">
              <w:rPr>
                <w:rFonts w:ascii="Times New Roman" w:eastAsia="Times New Roman" w:hAnsi="Times New Roman"/>
                <w:b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Анализ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миниатюры </w:t>
            </w:r>
            <w:proofErr w:type="spellStart"/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«Паутина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Самостоятельная организация поиска информации: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Интерпретация и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анализ текста. Анализ рассказа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О. Павловой «Черёмуховый дед»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Знакомство с основными приёмами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послетекстовой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стратегии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Разные точки зрения. Создание текста-схемы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Информация из разных источников и жизненный опыт. 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организация поиска информации: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Интерпретация и анализ текста Л. Улицкой «Капустное чудо»</w:t>
            </w:r>
            <w:r w:rsidR="00275E49" w:rsidRPr="00F7112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711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Информация из разных источников и жизненный опыт: </w:t>
            </w:r>
            <w:r w:rsidRPr="00F711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Интерпретация и анализ текста </w:t>
            </w:r>
            <w:r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Пескова</w:t>
            </w:r>
            <w:proofErr w:type="spellEnd"/>
            <w:r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«Чувство Родины»</w:t>
            </w:r>
            <w:r w:rsidR="00275E49" w:rsidRPr="00F7112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Сопоставление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информации</w:t>
            </w:r>
            <w:r w:rsidR="00275E49"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Смысловое </w:t>
            </w:r>
            <w:r w:rsidR="00275E49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свертывание выделенных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фактов и мыслей.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Работа с текстом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Система аргументов для обоснования определенной позиции.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Формулирование на основе текста системы аргументов (доводов). 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Понимание душевного состояния персонажей текста, сопереживание им: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Анализ текста</w:t>
            </w:r>
            <w:r w:rsidR="00275E49"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Align w:val="center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eastAsia="ru-RU"/>
              </w:rPr>
              <w:t xml:space="preserve">Самостоятельная организация поиска информации. </w:t>
            </w:r>
            <w:r w:rsidRPr="00F7112E">
              <w:rPr>
                <w:rFonts w:ascii="Times New Roman" w:eastAsia="Times New Roman" w:hAnsi="Times New Roman"/>
                <w:bCs/>
                <w:i/>
                <w:iCs/>
                <w:color w:val="1A1A1A"/>
                <w:sz w:val="24"/>
                <w:szCs w:val="24"/>
                <w:lang w:eastAsia="ru-RU"/>
              </w:rPr>
              <w:t>Анализ текста «Внутренняя красота»</w:t>
            </w: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85316" w:rsidRPr="00F7112E" w:rsidTr="00985316">
        <w:tc>
          <w:tcPr>
            <w:tcW w:w="92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</w:tcPr>
          <w:p w:rsidR="00275E49" w:rsidRPr="00F7112E" w:rsidRDefault="00275E49" w:rsidP="00275E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5316" w:rsidRPr="00F7112E" w:rsidRDefault="00985316" w:rsidP="00985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</w:p>
    <w:p w:rsidR="00275E49" w:rsidRPr="00F7112E" w:rsidRDefault="00275E49" w:rsidP="00275E49">
      <w:pPr>
        <w:pStyle w:val="a4"/>
        <w:numPr>
          <w:ilvl w:val="0"/>
          <w:numId w:val="26"/>
        </w:numPr>
        <w:tabs>
          <w:tab w:val="left" w:pos="960"/>
        </w:tabs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Работа с</w:t>
      </w:r>
      <w:r w:rsidR="00C95553" w:rsidRPr="00F7112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текстами предложенных авторов носит рекомендательный характер.</w:t>
      </w: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jc w:val="both"/>
        <w:rPr>
          <w:rFonts w:eastAsia="Times New Roman"/>
          <w:color w:val="1A1A1A"/>
          <w:lang w:eastAsia="ru-RU"/>
        </w:rPr>
      </w:pP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Календарно-тематическое планирование</w:t>
      </w:r>
    </w:p>
    <w:p w:rsidR="00985316" w:rsidRPr="00F7112E" w:rsidRDefault="00985316" w:rsidP="0098531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8 класс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5953"/>
        <w:gridCol w:w="1418"/>
      </w:tblGrid>
      <w:tr w:rsidR="00985316" w:rsidRPr="00F7112E" w:rsidTr="00985316">
        <w:trPr>
          <w:trHeight w:val="569"/>
        </w:trPr>
        <w:tc>
          <w:tcPr>
            <w:tcW w:w="851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985316" w:rsidRPr="00F7112E" w:rsidRDefault="00985316" w:rsidP="009853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 урок. Стартовая диагностика</w:t>
            </w:r>
            <w:r w:rsidR="00954E58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Текст, признаки текста. Строение текста. Типы текстов. Инструкция «Учение с увлечением».</w:t>
            </w:r>
          </w:p>
        </w:tc>
        <w:tc>
          <w:tcPr>
            <w:tcW w:w="1418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Вопросный и тезисный план к тексту. </w:t>
            </w:r>
          </w:p>
          <w:p w:rsidR="00EF401E" w:rsidRPr="00F7112E" w:rsidRDefault="00EF401E" w:rsidP="00EF401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Сочинение – повествование </w:t>
            </w:r>
            <w:r w:rsidRPr="00F711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«Мое любимое время года».</w:t>
            </w:r>
          </w:p>
        </w:tc>
        <w:tc>
          <w:tcPr>
            <w:tcW w:w="1418" w:type="dxa"/>
          </w:tcPr>
          <w:p w:rsidR="00EF401E" w:rsidRPr="00F7112E" w:rsidRDefault="00954E58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«Древо вопросов». Комплексный анализ текста. Сжатое изложение «Дерево вопросов» 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550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  <w:lang w:val="kk-KZ"/>
              </w:rPr>
              <w:t>Формулирование вопросов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 на основе прочитанного текста и оценивание «Хобби великих людей».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32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7112E">
              <w:rPr>
                <w:rFonts w:ascii="Times New Roman" w:hAnsi="Times New Roman"/>
                <w:sz w:val="24"/>
                <w:szCs w:val="24"/>
                <w:lang w:val="kk-KZ"/>
              </w:rPr>
              <w:t>Формулирование вопросов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отражающих отношение к тексту. Сочинение – рассуждение «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Милосердие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Выявление структурных частей текста, основная мысль.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повествование « Моя любимая книга».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 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Тема, проблема, идея как взаимосвязанные уровни содержания текста.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«Мой любимый школьный предмет».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Сочинение – повествование «Мое увлечение».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E67513">
        <w:trPr>
          <w:trHeight w:val="37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Главная и второстепенная информация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hAnsi="Times New Roman"/>
                <w:sz w:val="24"/>
                <w:szCs w:val="24"/>
                <w:lang w:eastAsia="ru-RU"/>
              </w:rPr>
              <w:t>Сжатое изложение «В чем польза чтения?»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Составление миниатюры на основании исходного текста «</w:t>
            </w:r>
            <w:hyperlink r:id="rId5" w:history="1">
              <w:r w:rsidRPr="00F7112E">
                <w:rPr>
                  <w:rFonts w:ascii="Times New Roman" w:hAnsi="Times New Roman"/>
                  <w:sz w:val="24"/>
                  <w:szCs w:val="24"/>
                  <w:u w:val="single"/>
                </w:rPr>
                <w:t>Что такое дружба? Как становятся друзьями?</w:t>
              </w:r>
            </w:hyperlink>
            <w:r w:rsidRPr="00F711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Последовательность изложения в тексте авторских идей. Сжатое изложение «Искренность»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Авторская мысль в тексте.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«Что такое искренность?»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Поиск информации в тексте. Анализ текста.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 xml:space="preserve">«Какие книги мы называем драгоценными?»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536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Понимание текста публицистического стиля. Сжатое изложение «Хорошая книга».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56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Рассуждение проблемного характера. «Жизненные ценности».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Вычленение из текста информации, заданной в явном и неявном видах. Сжатое изложение «Слово «мама»</w:t>
            </w:r>
            <w:hyperlink r:id="rId6" w:history="1"/>
            <w:r w:rsidRPr="00F7112E">
              <w:rPr>
                <w:rFonts w:ascii="Times New Roman" w:hAnsi="Times New Roman"/>
                <w:sz w:val="24"/>
                <w:szCs w:val="24"/>
              </w:rPr>
              <w:t xml:space="preserve"> - особое слово».</w:t>
            </w:r>
          </w:p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Сочинение – рассуждение «</w:t>
            </w: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Материнская любовь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Поиск информации в тексте. Рассуждение проблемного характера «Настоящее искусство».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Практикум текстовой деятельности.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</w:rPr>
              <w:t xml:space="preserve"> Сжатое изложение по тексту </w:t>
            </w: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Ю.В. Бондарева «Искусство».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Работа с информационным текстом. Сжатое изложение «</w:t>
            </w:r>
            <w:r w:rsidRPr="00F7112E">
              <w:rPr>
                <w:rFonts w:ascii="Times New Roman" w:hAnsi="Times New Roman"/>
                <w:sz w:val="24"/>
                <w:szCs w:val="24"/>
              </w:rPr>
              <w:t>Истинная культура».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 xml:space="preserve">  Работа с информационным текстом.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«Нравственный выбор».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Герои и персонажи в тексте. Анализ текста В.А. Сухомлинского «Школа воспитания добрых чувств».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rPr>
          <w:trHeight w:val="26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Практикум текстовой деятельности.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</w:t>
            </w: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Сила духа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280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Последовательность изложения в тексте авторских идей. Анализ текста М.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Шигаповой</w:t>
            </w:r>
            <w:proofErr w:type="spellEnd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   взрослости». Сжатое изложение.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271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текста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</w:t>
            </w:r>
            <w:r w:rsidRPr="00F71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Взаимовыручка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484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hAnsi="Times New Roman"/>
                <w:sz w:val="24"/>
                <w:szCs w:val="24"/>
              </w:rPr>
              <w:t>Поиск информации в тексте. Анализ текста</w:t>
            </w: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Сочинение – рассуждение «Счастье».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01E" w:rsidRPr="00F7112E" w:rsidTr="00985316">
        <w:trPr>
          <w:trHeight w:val="474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</w:rPr>
              <w:t xml:space="preserve">Сжатое изложение по </w:t>
            </w:r>
            <w:proofErr w:type="gramStart"/>
            <w:r w:rsidRPr="00F7112E">
              <w:rPr>
                <w:rFonts w:ascii="Times New Roman" w:eastAsia="Times New Roman" w:hAnsi="Times New Roman"/>
                <w:sz w:val="24"/>
                <w:szCs w:val="24"/>
              </w:rPr>
              <w:t xml:space="preserve">тексту  </w:t>
            </w:r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В.М.</w:t>
            </w:r>
            <w:proofErr w:type="gramEnd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>Пескова</w:t>
            </w:r>
            <w:proofErr w:type="spellEnd"/>
            <w:r w:rsidRPr="00F711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 таинстве жизни».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1E" w:rsidRPr="00F7112E" w:rsidTr="00985316">
        <w:trPr>
          <w:trHeight w:val="322"/>
        </w:trPr>
        <w:tc>
          <w:tcPr>
            <w:tcW w:w="851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EF401E" w:rsidRPr="00F7112E" w:rsidRDefault="00EF401E" w:rsidP="00EF40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 текста. Итоговая проверочная работа.</w:t>
            </w:r>
          </w:p>
        </w:tc>
        <w:tc>
          <w:tcPr>
            <w:tcW w:w="1418" w:type="dxa"/>
          </w:tcPr>
          <w:p w:rsidR="00EF401E" w:rsidRPr="00F7112E" w:rsidRDefault="00EF401E" w:rsidP="00EF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C95553" w:rsidP="00C955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*Работа с текстами </w:t>
      </w:r>
      <w:proofErr w:type="gram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ОБЗ  ФИПИ</w:t>
      </w:r>
      <w:proofErr w:type="gram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C95553" w:rsidRPr="00F7112E" w:rsidRDefault="00C95553" w:rsidP="00C9555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Возможны различные формы работы (практическая часть): оформление тезиса, доказательства и </w:t>
      </w:r>
      <w:r w:rsidR="009A38F5"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т.д.</w:t>
      </w: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985316" w:rsidRPr="00F7112E" w:rsidRDefault="00985316" w:rsidP="00985316">
      <w:pPr>
        <w:spacing w:after="0" w:line="240" w:lineRule="auto"/>
        <w:jc w:val="center"/>
        <w:rPr>
          <w:color w:val="1A1A1A" w:themeColor="background1" w:themeShade="1A"/>
        </w:rPr>
      </w:pPr>
    </w:p>
    <w:p w:rsidR="00EF401E" w:rsidRDefault="00EF401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F7112E" w:rsidRPr="00F7112E" w:rsidRDefault="00F7112E" w:rsidP="00F7112E">
      <w:pPr>
        <w:spacing w:after="0" w:line="240" w:lineRule="auto"/>
        <w:contextualSpacing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C43A41" w:rsidRDefault="00C43A41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985316" w:rsidRPr="00F7112E" w:rsidRDefault="00985316" w:rsidP="00985316">
      <w:pPr>
        <w:spacing w:after="0" w:line="240" w:lineRule="auto"/>
        <w:ind w:left="785"/>
        <w:contextualSpacing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F7112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Календарно-тематическое планирование 9 класс</w:t>
      </w:r>
    </w:p>
    <w:p w:rsidR="00985316" w:rsidRPr="00F7112E" w:rsidRDefault="00985316" w:rsidP="00985316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tbl>
      <w:tblPr>
        <w:tblStyle w:val="21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845"/>
        <w:gridCol w:w="1526"/>
      </w:tblGrid>
      <w:tr w:rsidR="00985316" w:rsidRPr="00F7112E" w:rsidTr="00985316">
        <w:trPr>
          <w:trHeight w:val="564"/>
        </w:trPr>
        <w:tc>
          <w:tcPr>
            <w:tcW w:w="851" w:type="dxa"/>
            <w:hideMark/>
          </w:tcPr>
          <w:p w:rsidR="00985316" w:rsidRPr="00F7112E" w:rsidRDefault="00985316" w:rsidP="00985316">
            <w:pPr>
              <w:ind w:left="-2" w:firstLine="29"/>
              <w:jc w:val="both"/>
              <w:rPr>
                <w:rFonts w:ascii="Times New Roman" w:hAnsi="Times New Roman"/>
                <w:b/>
                <w:color w:val="1A1A1A"/>
              </w:rPr>
            </w:pPr>
            <w:r w:rsidRPr="00F7112E">
              <w:rPr>
                <w:rFonts w:ascii="Times New Roman" w:hAnsi="Times New Roman"/>
                <w:b/>
                <w:color w:val="1A1A1A"/>
              </w:rPr>
              <w:t>№</w:t>
            </w:r>
          </w:p>
          <w:p w:rsidR="00985316" w:rsidRPr="00F7112E" w:rsidRDefault="00985316" w:rsidP="00985316">
            <w:pPr>
              <w:ind w:left="-2"/>
              <w:jc w:val="both"/>
              <w:rPr>
                <w:rFonts w:ascii="Times New Roman" w:hAnsi="Times New Roman"/>
                <w:b/>
                <w:color w:val="1A1A1A"/>
              </w:rPr>
            </w:pPr>
            <w:r w:rsidRPr="00F7112E">
              <w:rPr>
                <w:rFonts w:ascii="Times New Roman" w:hAnsi="Times New Roman"/>
                <w:b/>
                <w:color w:val="1A1A1A"/>
              </w:rPr>
              <w:t>п\п</w:t>
            </w:r>
          </w:p>
        </w:tc>
        <w:tc>
          <w:tcPr>
            <w:tcW w:w="709" w:type="dxa"/>
          </w:tcPr>
          <w:p w:rsidR="00985316" w:rsidRPr="00F7112E" w:rsidRDefault="00985316" w:rsidP="00985316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дата</w:t>
            </w:r>
            <w:proofErr w:type="spellEnd"/>
          </w:p>
        </w:tc>
        <w:tc>
          <w:tcPr>
            <w:tcW w:w="5845" w:type="dxa"/>
            <w:hideMark/>
          </w:tcPr>
          <w:p w:rsidR="00985316" w:rsidRPr="00F7112E" w:rsidRDefault="00985316" w:rsidP="00985316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Тема</w:t>
            </w:r>
            <w:proofErr w:type="spellEnd"/>
            <w:r w:rsidRPr="00F7112E">
              <w:rPr>
                <w:rFonts w:ascii="Times New Roman" w:hAnsi="Times New Roman"/>
                <w:b/>
                <w:color w:val="1A1A1A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урока</w:t>
            </w:r>
            <w:proofErr w:type="spellEnd"/>
          </w:p>
        </w:tc>
        <w:tc>
          <w:tcPr>
            <w:tcW w:w="1526" w:type="dxa"/>
          </w:tcPr>
          <w:p w:rsidR="00985316" w:rsidRPr="00F7112E" w:rsidRDefault="00985316" w:rsidP="00985316">
            <w:pPr>
              <w:ind w:right="-56" w:firstLine="40"/>
              <w:jc w:val="both"/>
              <w:rPr>
                <w:rFonts w:ascii="Times New Roman" w:hAnsi="Times New Roman"/>
                <w:b/>
                <w:color w:val="1A1A1A"/>
              </w:rPr>
            </w:pP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Количество</w:t>
            </w:r>
            <w:proofErr w:type="spellEnd"/>
            <w:r w:rsidRPr="00F7112E">
              <w:rPr>
                <w:rFonts w:ascii="Times New Roman" w:hAnsi="Times New Roman"/>
                <w:b/>
                <w:color w:val="1A1A1A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b/>
                <w:color w:val="1A1A1A"/>
              </w:rPr>
              <w:t>часов</w:t>
            </w:r>
            <w:proofErr w:type="spellEnd"/>
          </w:p>
        </w:tc>
      </w:tr>
      <w:tr w:rsidR="00954E58" w:rsidRPr="00F7112E" w:rsidTr="00985316">
        <w:trPr>
          <w:trHeight w:val="278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Вводный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урок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Стартовая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диагностика</w:t>
            </w:r>
            <w:proofErr w:type="spellEnd"/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148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bCs/>
                <w:color w:val="1A1A1A"/>
                <w:szCs w:val="24"/>
              </w:rPr>
            </w:pP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Приёмы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компрессии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текста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>Исключение</w:t>
            </w:r>
            <w:proofErr w:type="spellEnd"/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 xml:space="preserve">. 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90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bCs/>
                <w:color w:val="1A1A1A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  <w:lang w:val="ru-RU"/>
              </w:rPr>
              <w:t xml:space="preserve">Компрессия текста. Обобщение и упрощение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iCs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8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Проверочная работа по теме «</w:t>
            </w:r>
            <w:r w:rsidRPr="00F7112E">
              <w:rPr>
                <w:rFonts w:ascii="Times New Roman" w:eastAsia="Times New Roman" w:hAnsi="Times New Roman"/>
                <w:bCs/>
                <w:iCs/>
                <w:color w:val="1A1A1A"/>
                <w:sz w:val="24"/>
                <w:szCs w:val="24"/>
                <w:lang w:val="ru-RU" w:eastAsia="ru-RU"/>
              </w:rPr>
              <w:t>Компрессия текста»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28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5</w:t>
            </w:r>
          </w:p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Публицистический стиль речи как средство формирования нравственных качеств личности</w:t>
            </w:r>
          </w:p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954E58" w:rsidRPr="00F7112E" w:rsidTr="00985316">
        <w:trPr>
          <w:trHeight w:val="28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Рассуждение публицистического характера о пользе чтения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contextualSpacing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463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8</w:t>
            </w:r>
          </w:p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F502A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Тема, проблема, идея текста. Поиск информации в тексте</w:t>
            </w:r>
            <w:r w:rsidR="00F502A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</w:p>
          <w:p w:rsidR="00954E58" w:rsidRPr="00F7112E" w:rsidRDefault="00954E58" w:rsidP="00F502A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</w:tr>
      <w:tr w:rsidR="00954E58" w:rsidRPr="00F7112E" w:rsidTr="00985316">
        <w:trPr>
          <w:trHeight w:val="12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i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Ключевые</w:t>
            </w:r>
            <w:proofErr w:type="spellEnd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слова</w:t>
            </w:r>
            <w:proofErr w:type="spellEnd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 xml:space="preserve">. </w:t>
            </w: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Микротема</w:t>
            </w:r>
            <w:proofErr w:type="spellEnd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текста</w:t>
            </w:r>
            <w:proofErr w:type="spellEnd"/>
            <w:r w:rsidR="00F502A8" w:rsidRPr="00F7112E">
              <w:rPr>
                <w:rFonts w:ascii="Times New Roman" w:hAnsi="Times New Roman"/>
                <w:iCs/>
                <w:color w:val="1A1A1A"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i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iCs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70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Смысловые части текста. Анализ текста</w:t>
            </w:r>
            <w:r w:rsidR="00F502A8"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564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Текст. Способы и средства связи предложений в тексте.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387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31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tabs>
                <w:tab w:val="center" w:pos="2700"/>
              </w:tabs>
              <w:ind w:right="-56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tabs>
                <w:tab w:val="center" w:pos="2700"/>
              </w:tabs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Диалог с текстом. 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ab/>
              <w:t xml:space="preserve">Смысловой анализ текста.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tabs>
                <w:tab w:val="center" w:pos="2700"/>
              </w:tabs>
              <w:ind w:right="-56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458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shd w:val="clear" w:color="auto" w:fill="FFFFFF"/>
              <w:ind w:left="7" w:right="-56" w:hanging="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shd w:val="clear" w:color="auto" w:fill="FFFFFF"/>
              <w:ind w:left="7" w:right="-56" w:hanging="7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Понимание текста. Целостность текста. Извлечение информации.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shd w:val="clear" w:color="auto" w:fill="FFFFFF"/>
              <w:ind w:left="7" w:right="-56" w:hanging="7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25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Как понять авторский замысел.</w:t>
            </w:r>
            <w:r w:rsidRPr="00F7112E">
              <w:rPr>
                <w:color w:val="1A1A1A"/>
                <w:lang w:val="ru-RU"/>
              </w:rPr>
              <w:t xml:space="preserve"> 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135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Оценка содержания, языковых особенностей и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структуры текста.</w:t>
            </w:r>
            <w:r w:rsidRPr="00F7112E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«Милосердие- добродетель сердца».</w:t>
            </w: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 xml:space="preserve"> 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954E58" w:rsidRPr="00F7112E" w:rsidTr="00985316">
        <w:trPr>
          <w:trHeight w:val="285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17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F502A8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Оценка содержания и проблематики текста. 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Аспектный анализ текста.</w:t>
            </w:r>
            <w:r w:rsidRPr="00F7112E">
              <w:rPr>
                <w:rFonts w:ascii="Times New Roman" w:hAnsi="Times New Roman"/>
                <w:color w:val="1A1A1A"/>
                <w:sz w:val="24"/>
                <w:lang w:val="ru-RU"/>
              </w:rPr>
              <w:t xml:space="preserve"> </w:t>
            </w:r>
          </w:p>
          <w:p w:rsidR="00954E58" w:rsidRPr="00F7112E" w:rsidRDefault="00954E58" w:rsidP="00F502A8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954E58" w:rsidRPr="00F7112E" w:rsidTr="00985316">
        <w:trPr>
          <w:trHeight w:val="285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19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Работа над текстом на морально-этическую тему. Проблема выбора.</w:t>
            </w:r>
          </w:p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21-22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Поиск и выделение необходимой информации. Проблема роли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книги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в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жизни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человека.</w:t>
            </w:r>
          </w:p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lastRenderedPageBreak/>
              <w:t>Анализ текста публицистического стиля.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2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F502A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F502A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Анализ текста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F7112E">
              <w:rPr>
                <w:rFonts w:ascii="Times New Roman" w:eastAsia="Times New Roman" w:hAnsi="Times New Roman"/>
                <w:color w:val="191919"/>
                <w:sz w:val="24"/>
                <w:szCs w:val="24"/>
                <w:lang w:val="ru-RU" w:eastAsia="ru-RU"/>
              </w:rPr>
              <w:t xml:space="preserve">Рассуждение </w:t>
            </w:r>
            <w:r w:rsidRPr="00F7112E">
              <w:rPr>
                <w:rFonts w:ascii="Times New Roman" w:hAnsi="Times New Roman"/>
                <w:color w:val="191919"/>
                <w:sz w:val="24"/>
                <w:szCs w:val="24"/>
                <w:lang w:val="ru-RU"/>
              </w:rPr>
              <w:t>проблемного характера</w:t>
            </w:r>
          </w:p>
        </w:tc>
        <w:tc>
          <w:tcPr>
            <w:tcW w:w="1526" w:type="dxa"/>
          </w:tcPr>
          <w:p w:rsidR="00954E58" w:rsidRPr="00F7112E" w:rsidRDefault="00F502A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F502A8" w:rsidP="00F502A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Три вида информации в художественном тексте (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фактуальная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, подтекстовая, концептуальная).</w:t>
            </w:r>
          </w:p>
        </w:tc>
        <w:tc>
          <w:tcPr>
            <w:tcW w:w="1526" w:type="dxa"/>
          </w:tcPr>
          <w:p w:rsidR="00954E58" w:rsidRPr="00F7112E" w:rsidRDefault="00F502A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954E58" w:rsidRPr="00F7112E" w:rsidTr="00985316">
        <w:trPr>
          <w:trHeight w:val="48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25</w:t>
            </w:r>
          </w:p>
          <w:p w:rsidR="00F502A8" w:rsidRPr="00F7112E" w:rsidRDefault="00F502A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F502A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Работа с текстом художественного стиля</w:t>
            </w:r>
            <w:r w:rsidR="00084DC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Поиск информации в тексте.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</w:t>
            </w:r>
          </w:p>
        </w:tc>
      </w:tr>
      <w:tr w:rsidR="00954E58" w:rsidRPr="00F7112E" w:rsidTr="00985316">
        <w:trPr>
          <w:trHeight w:val="18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5845" w:type="dxa"/>
          </w:tcPr>
          <w:p w:rsidR="00954E58" w:rsidRPr="00F7112E" w:rsidRDefault="00F502A8" w:rsidP="00F502A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val="ru-RU" w:eastAsia="ru-RU"/>
              </w:rPr>
              <w:t xml:space="preserve">Анализ текста художественного стиля. </w:t>
            </w:r>
            <w:r w:rsidR="00954E5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Работа с текстом художественного стиля. 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954E58" w:rsidRPr="00F7112E" w:rsidTr="00985316">
        <w:trPr>
          <w:trHeight w:val="212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28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Рассуждение по заданной теме, конструирование текста</w:t>
            </w: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по теме «Жизненные ценности»</w:t>
            </w:r>
            <w:r w:rsidR="00F502A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954E58" w:rsidRPr="00F7112E" w:rsidTr="00985316">
        <w:trPr>
          <w:trHeight w:val="266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30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  <w:lang w:val="ru-RU"/>
              </w:rPr>
              <w:t>Практикум текстовой деятельности.</w:t>
            </w: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«Делай доброе дело ради счастья людей».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jc w:val="both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2</w:t>
            </w:r>
          </w:p>
        </w:tc>
      </w:tr>
      <w:tr w:rsidR="00954E58" w:rsidRPr="00F7112E" w:rsidTr="00985316">
        <w:trPr>
          <w:trHeight w:val="271"/>
        </w:trPr>
        <w:tc>
          <w:tcPr>
            <w:tcW w:w="851" w:type="dxa"/>
          </w:tcPr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  <w:r w:rsidR="00F502A8"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2</w:t>
            </w:r>
          </w:p>
          <w:p w:rsidR="00954E58" w:rsidRPr="00F7112E" w:rsidRDefault="00954E5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F502A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Анализ текста. Итоговая проверочная работа.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  <w:tr w:rsidR="00F502A8" w:rsidRPr="00F7112E" w:rsidTr="00985316">
        <w:trPr>
          <w:trHeight w:val="271"/>
        </w:trPr>
        <w:tc>
          <w:tcPr>
            <w:tcW w:w="851" w:type="dxa"/>
          </w:tcPr>
          <w:p w:rsidR="00F502A8" w:rsidRPr="00F7112E" w:rsidRDefault="00F502A8" w:rsidP="00954E5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F502A8" w:rsidRPr="00F7112E" w:rsidRDefault="00F502A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F502A8" w:rsidRPr="00F7112E" w:rsidRDefault="00F502A8" w:rsidP="00954E58">
            <w:pPr>
              <w:ind w:right="-56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7112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Работа над ошибками.</w:t>
            </w:r>
          </w:p>
        </w:tc>
        <w:tc>
          <w:tcPr>
            <w:tcW w:w="1526" w:type="dxa"/>
          </w:tcPr>
          <w:p w:rsidR="00F502A8" w:rsidRPr="00F7112E" w:rsidRDefault="00F502A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1</w:t>
            </w:r>
          </w:p>
        </w:tc>
      </w:tr>
      <w:tr w:rsidR="00954E58" w:rsidRPr="00F7112E" w:rsidTr="00985316">
        <w:trPr>
          <w:trHeight w:val="266"/>
        </w:trPr>
        <w:tc>
          <w:tcPr>
            <w:tcW w:w="851" w:type="dxa"/>
          </w:tcPr>
          <w:p w:rsidR="00954E58" w:rsidRPr="00F7112E" w:rsidRDefault="00954E58" w:rsidP="00F502A8">
            <w:pPr>
              <w:ind w:left="-2" w:firstLine="2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5845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Подведение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итогов</w:t>
            </w:r>
            <w:proofErr w:type="spellEnd"/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4E58" w:rsidRPr="00F7112E" w:rsidRDefault="00954E58" w:rsidP="00954E58">
            <w:pPr>
              <w:ind w:right="-5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7112E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</w:tr>
    </w:tbl>
    <w:p w:rsidR="00985316" w:rsidRPr="00F7112E" w:rsidRDefault="00985316" w:rsidP="00985316">
      <w:pPr>
        <w:spacing w:after="0" w:line="240" w:lineRule="auto"/>
        <w:jc w:val="both"/>
        <w:rPr>
          <w:color w:val="1A1A1A" w:themeColor="background1" w:themeShade="1A"/>
        </w:rPr>
      </w:pPr>
    </w:p>
    <w:p w:rsidR="00954E58" w:rsidRPr="00F7112E" w:rsidRDefault="00954E58" w:rsidP="00954E58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*Работа с текстами </w:t>
      </w:r>
      <w:proofErr w:type="gramStart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ОБЗ  ФИПИ</w:t>
      </w:r>
      <w:proofErr w:type="gramEnd"/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2410BD" w:rsidRDefault="00954E58" w:rsidP="00954E58">
      <w:r w:rsidRPr="00F7112E">
        <w:rPr>
          <w:rFonts w:ascii="Times New Roman" w:hAnsi="Times New Roman"/>
          <w:color w:val="1A1A1A" w:themeColor="background1" w:themeShade="1A"/>
          <w:sz w:val="24"/>
          <w:szCs w:val="24"/>
        </w:rPr>
        <w:t>Возможны различные формы работы.</w:t>
      </w:r>
    </w:p>
    <w:sectPr w:rsidR="002410BD" w:rsidSect="00985316">
      <w:pgSz w:w="11906" w:h="16838"/>
      <w:pgMar w:top="567" w:right="567" w:bottom="567" w:left="1134" w:header="708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0A6"/>
    <w:multiLevelType w:val="hybridMultilevel"/>
    <w:tmpl w:val="CD526BF2"/>
    <w:lvl w:ilvl="0" w:tplc="7FD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7ED"/>
    <w:multiLevelType w:val="hybridMultilevel"/>
    <w:tmpl w:val="784A0C86"/>
    <w:lvl w:ilvl="0" w:tplc="E25C5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A1A1A" w:themeColor="background1" w:themeShade="1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1341C"/>
    <w:multiLevelType w:val="hybridMultilevel"/>
    <w:tmpl w:val="B3E4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C0F16"/>
    <w:multiLevelType w:val="multilevel"/>
    <w:tmpl w:val="068467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85FAC"/>
    <w:multiLevelType w:val="multilevel"/>
    <w:tmpl w:val="BE0A15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46257"/>
    <w:multiLevelType w:val="hybridMultilevel"/>
    <w:tmpl w:val="85BE53B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80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A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6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C0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815019"/>
    <w:multiLevelType w:val="multilevel"/>
    <w:tmpl w:val="1C84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F5D44"/>
    <w:multiLevelType w:val="hybridMultilevel"/>
    <w:tmpl w:val="C4966046"/>
    <w:lvl w:ilvl="0" w:tplc="DA60161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3E7C0F"/>
    <w:multiLevelType w:val="hybridMultilevel"/>
    <w:tmpl w:val="4C18AC3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44D7"/>
    <w:multiLevelType w:val="multilevel"/>
    <w:tmpl w:val="793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F7D43"/>
    <w:multiLevelType w:val="hybridMultilevel"/>
    <w:tmpl w:val="E9E47E1C"/>
    <w:lvl w:ilvl="0" w:tplc="61EE5DF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BF6768"/>
    <w:multiLevelType w:val="hybridMultilevel"/>
    <w:tmpl w:val="440279C0"/>
    <w:lvl w:ilvl="0" w:tplc="367CB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1675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262619"/>
    <w:multiLevelType w:val="hybridMultilevel"/>
    <w:tmpl w:val="0F6A9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82C82"/>
    <w:multiLevelType w:val="hybridMultilevel"/>
    <w:tmpl w:val="003EC13C"/>
    <w:lvl w:ilvl="0" w:tplc="D35C0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E4781"/>
    <w:multiLevelType w:val="hybridMultilevel"/>
    <w:tmpl w:val="D43A3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F53696"/>
    <w:multiLevelType w:val="hybridMultilevel"/>
    <w:tmpl w:val="D7E4F9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8394F"/>
    <w:multiLevelType w:val="hybridMultilevel"/>
    <w:tmpl w:val="A946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D0706"/>
    <w:multiLevelType w:val="hybridMultilevel"/>
    <w:tmpl w:val="1884DC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CB67E8B"/>
    <w:multiLevelType w:val="hybridMultilevel"/>
    <w:tmpl w:val="F328E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116C17"/>
    <w:multiLevelType w:val="hybridMultilevel"/>
    <w:tmpl w:val="DAA8D9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C7FBD"/>
    <w:multiLevelType w:val="multilevel"/>
    <w:tmpl w:val="B7F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875A9"/>
    <w:multiLevelType w:val="hybridMultilevel"/>
    <w:tmpl w:val="3EF4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17D96"/>
    <w:multiLevelType w:val="hybridMultilevel"/>
    <w:tmpl w:val="5A34D74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6247B"/>
    <w:multiLevelType w:val="hybridMultilevel"/>
    <w:tmpl w:val="98601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06451"/>
    <w:multiLevelType w:val="multilevel"/>
    <w:tmpl w:val="861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7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25"/>
  </w:num>
  <w:num w:numId="12">
    <w:abstractNumId w:val="21"/>
  </w:num>
  <w:num w:numId="13">
    <w:abstractNumId w:val="6"/>
  </w:num>
  <w:num w:numId="14">
    <w:abstractNumId w:val="1"/>
  </w:num>
  <w:num w:numId="15">
    <w:abstractNumId w:val="19"/>
  </w:num>
  <w:num w:numId="16">
    <w:abstractNumId w:val="15"/>
  </w:num>
  <w:num w:numId="17">
    <w:abstractNumId w:val="13"/>
  </w:num>
  <w:num w:numId="18">
    <w:abstractNumId w:val="20"/>
  </w:num>
  <w:num w:numId="19">
    <w:abstractNumId w:val="22"/>
  </w:num>
  <w:num w:numId="20">
    <w:abstractNumId w:val="24"/>
  </w:num>
  <w:num w:numId="21">
    <w:abstractNumId w:val="7"/>
  </w:num>
  <w:num w:numId="22">
    <w:abstractNumId w:val="12"/>
  </w:num>
  <w:num w:numId="23">
    <w:abstractNumId w:val="5"/>
  </w:num>
  <w:num w:numId="24">
    <w:abstractNumId w:val="23"/>
  </w:num>
  <w:num w:numId="25">
    <w:abstractNumId w:val="8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16"/>
    <w:rsid w:val="00084DC8"/>
    <w:rsid w:val="00191462"/>
    <w:rsid w:val="002330B8"/>
    <w:rsid w:val="002410BD"/>
    <w:rsid w:val="00275E49"/>
    <w:rsid w:val="003C2BBE"/>
    <w:rsid w:val="006624AB"/>
    <w:rsid w:val="006A606C"/>
    <w:rsid w:val="0079361F"/>
    <w:rsid w:val="007A01F0"/>
    <w:rsid w:val="007C63FF"/>
    <w:rsid w:val="00940A2D"/>
    <w:rsid w:val="00954E58"/>
    <w:rsid w:val="00985316"/>
    <w:rsid w:val="009A38F5"/>
    <w:rsid w:val="00A111FE"/>
    <w:rsid w:val="00C11E2A"/>
    <w:rsid w:val="00C43A41"/>
    <w:rsid w:val="00C95553"/>
    <w:rsid w:val="00D05C0B"/>
    <w:rsid w:val="00E67513"/>
    <w:rsid w:val="00EF401E"/>
    <w:rsid w:val="00F502A8"/>
    <w:rsid w:val="00F7112E"/>
    <w:rsid w:val="00F75401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5CD4-22CB-47C5-AE3B-32EE0D1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53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3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85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5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8531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8531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3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316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985316"/>
    <w:rPr>
      <w:i/>
      <w:iCs/>
    </w:rPr>
  </w:style>
  <w:style w:type="character" w:styleId="ab">
    <w:name w:val="Strong"/>
    <w:basedOn w:val="a0"/>
    <w:qFormat/>
    <w:rsid w:val="00985316"/>
    <w:rPr>
      <w:b/>
      <w:bCs/>
    </w:rPr>
  </w:style>
  <w:style w:type="paragraph" w:styleId="ac">
    <w:name w:val="No Spacing"/>
    <w:uiPriority w:val="1"/>
    <w:qFormat/>
    <w:rsid w:val="00985316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nhideWhenUsed/>
    <w:rsid w:val="00985316"/>
    <w:rPr>
      <w:color w:val="0000FF"/>
      <w:u w:val="single"/>
    </w:rPr>
  </w:style>
  <w:style w:type="character" w:customStyle="1" w:styleId="Zag11">
    <w:name w:val="Zag_11"/>
    <w:uiPriority w:val="99"/>
    <w:rsid w:val="00985316"/>
  </w:style>
  <w:style w:type="paragraph" w:customStyle="1" w:styleId="11">
    <w:name w:val="Абзац списка1"/>
    <w:basedOn w:val="a"/>
    <w:rsid w:val="0098531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extraname">
    <w:name w:val="extraname"/>
    <w:basedOn w:val="a0"/>
    <w:rsid w:val="00985316"/>
  </w:style>
  <w:style w:type="paragraph" w:styleId="3">
    <w:name w:val="toc 3"/>
    <w:basedOn w:val="a"/>
    <w:next w:val="a"/>
    <w:autoRedefine/>
    <w:uiPriority w:val="39"/>
    <w:unhideWhenUsed/>
    <w:rsid w:val="00985316"/>
    <w:pPr>
      <w:tabs>
        <w:tab w:val="right" w:leader="dot" w:pos="9356"/>
      </w:tabs>
      <w:spacing w:after="0" w:line="240" w:lineRule="auto"/>
      <w:ind w:left="-45" w:right="565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985316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531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985316"/>
    <w:rPr>
      <w:rFonts w:ascii="Calibri" w:eastAsia="Calibri" w:hAnsi="Calibri" w:cs="Times New Roman"/>
    </w:rPr>
  </w:style>
  <w:style w:type="paragraph" w:styleId="af">
    <w:name w:val="Body Text"/>
    <w:basedOn w:val="a"/>
    <w:link w:val="ae"/>
    <w:uiPriority w:val="99"/>
    <w:semiHidden/>
    <w:unhideWhenUsed/>
    <w:rsid w:val="00985316"/>
    <w:pPr>
      <w:spacing w:after="120"/>
    </w:pPr>
  </w:style>
  <w:style w:type="character" w:customStyle="1" w:styleId="48">
    <w:name w:val="Основной текст + Курсив48"/>
    <w:basedOn w:val="ae"/>
    <w:rsid w:val="00985316"/>
    <w:rPr>
      <w:rFonts w:ascii="Times New Roman" w:eastAsia="Calibri" w:hAnsi="Times New Roman" w:cs="Times New Roman"/>
      <w:i/>
      <w:iCs/>
      <w:spacing w:val="0"/>
      <w:sz w:val="22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985316"/>
    <w:pPr>
      <w:spacing w:after="0" w:line="240" w:lineRule="auto"/>
    </w:pPr>
    <w:rPr>
      <w:rFonts w:eastAsia="Times New Roman"/>
      <w:color w:val="1A1A1A" w:themeColor="background1" w:themeShade="1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85316"/>
    <w:rPr>
      <w:rFonts w:ascii="Calibri" w:eastAsia="Times New Roman" w:hAnsi="Calibri" w:cs="Times New Roman"/>
      <w:color w:val="1A1A1A" w:themeColor="background1" w:themeShade="1A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98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985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39"/>
    <w:rsid w:val="009853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выноски Знак"/>
    <w:basedOn w:val="a0"/>
    <w:link w:val="af4"/>
    <w:uiPriority w:val="99"/>
    <w:semiHidden/>
    <w:rsid w:val="00985316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853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-ege.ru/zagruzki/audio24.mp3" TargetMode="External"/><Relationship Id="rId5" Type="http://schemas.openxmlformats.org/officeDocument/2006/relationships/hyperlink" Target="https://vpr-ege.ru/zagruzki/audio1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Учетная запись Майкрософт</cp:lastModifiedBy>
  <cp:revision>10</cp:revision>
  <cp:lastPrinted>2023-09-16T08:49:00Z</cp:lastPrinted>
  <dcterms:created xsi:type="dcterms:W3CDTF">2023-09-01T09:12:00Z</dcterms:created>
  <dcterms:modified xsi:type="dcterms:W3CDTF">2024-09-04T08:44:00Z</dcterms:modified>
</cp:coreProperties>
</file>